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02FAA" w14:textId="77777777" w:rsidR="003C200A" w:rsidRDefault="003C200A" w:rsidP="00C4736C"/>
    <w:p w14:paraId="763A85B2" w14:textId="68CE3BF3" w:rsidR="003C200A" w:rsidRPr="00F50007" w:rsidRDefault="00E0015C" w:rsidP="003C20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0007">
        <w:rPr>
          <w:rFonts w:ascii="Times New Roman" w:hAnsi="Times New Roman" w:cs="Times New Roman"/>
          <w:b/>
          <w:i/>
          <w:sz w:val="28"/>
          <w:szCs w:val="28"/>
        </w:rPr>
        <w:t>Расписание просветительс</w:t>
      </w:r>
      <w:r w:rsidR="00F50007">
        <w:rPr>
          <w:rFonts w:ascii="Times New Roman" w:hAnsi="Times New Roman" w:cs="Times New Roman"/>
          <w:b/>
          <w:i/>
          <w:sz w:val="28"/>
          <w:szCs w:val="28"/>
        </w:rPr>
        <w:t>ких мероприятий в рамках практики</w:t>
      </w:r>
    </w:p>
    <w:p w14:paraId="49DC83A9" w14:textId="74FD1382" w:rsidR="00E0015C" w:rsidRPr="00F50007" w:rsidRDefault="00AE4067" w:rsidP="003C20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«Планета Семь+Я» на май</w:t>
      </w:r>
      <w:r w:rsidR="00E0015C" w:rsidRPr="00F50007">
        <w:rPr>
          <w:rFonts w:ascii="Times New Roman" w:hAnsi="Times New Roman" w:cs="Times New Roman"/>
          <w:b/>
          <w:i/>
          <w:sz w:val="28"/>
          <w:szCs w:val="28"/>
        </w:rPr>
        <w:t xml:space="preserve"> 2025 года</w:t>
      </w:r>
    </w:p>
    <w:p w14:paraId="2B65FCD3" w14:textId="61CE33F7" w:rsidR="00E0015C" w:rsidRDefault="00AE4067" w:rsidP="00793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Родительское собрание</w:t>
      </w:r>
      <w:r w:rsidR="00E0015C">
        <w:rPr>
          <w:rFonts w:ascii="Times New Roman" w:hAnsi="Times New Roman" w:cs="Times New Roman"/>
          <w:sz w:val="28"/>
          <w:szCs w:val="28"/>
        </w:rPr>
        <w:t>:</w:t>
      </w:r>
    </w:p>
    <w:p w14:paraId="694AF949" w14:textId="77777777" w:rsidR="00AE4067" w:rsidRDefault="00AE4067" w:rsidP="007934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Взаимоотношение в семье-отражение в ребенке </w:t>
      </w:r>
    </w:p>
    <w:p w14:paraId="2941C865" w14:textId="1CE07090" w:rsidR="00AE4067" w:rsidRDefault="00AE4067" w:rsidP="007934B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(социальный педагог Лазарева Е.И.)</w:t>
      </w:r>
    </w:p>
    <w:p w14:paraId="49D7824A" w14:textId="408A0268" w:rsidR="00AE4067" w:rsidRDefault="00F371FC" w:rsidP="007934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</w:t>
      </w:r>
      <w:r w:rsidR="00AE4067">
        <w:rPr>
          <w:rFonts w:ascii="Times New Roman" w:hAnsi="Times New Roman" w:cs="Times New Roman"/>
          <w:sz w:val="28"/>
          <w:szCs w:val="28"/>
        </w:rPr>
        <w:t>Тепло семьи-залог успешности ребенка»</w:t>
      </w:r>
    </w:p>
    <w:p w14:paraId="29CD0FCB" w14:textId="38198958" w:rsidR="00AE4067" w:rsidRDefault="00F371FC" w:rsidP="007934B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E4067">
        <w:rPr>
          <w:rFonts w:ascii="Times New Roman" w:hAnsi="Times New Roman" w:cs="Times New Roman"/>
          <w:sz w:val="28"/>
          <w:szCs w:val="28"/>
        </w:rPr>
        <w:t>педагог-психолог Рыженкова Т.Г.)</w:t>
      </w:r>
    </w:p>
    <w:p w14:paraId="130E93DE" w14:textId="77777777" w:rsidR="00AE4067" w:rsidRDefault="00AE4067" w:rsidP="007934B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Гигиена ребенка </w:t>
      </w:r>
    </w:p>
    <w:p w14:paraId="7C263570" w14:textId="558389F3" w:rsidR="00AE4067" w:rsidRDefault="00F371FC" w:rsidP="007934B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E4067">
        <w:rPr>
          <w:rFonts w:ascii="Times New Roman" w:hAnsi="Times New Roman" w:cs="Times New Roman"/>
          <w:sz w:val="28"/>
          <w:szCs w:val="28"/>
        </w:rPr>
        <w:t>медицинская сестра Бурлакова Н.В.)</w:t>
      </w:r>
    </w:p>
    <w:p w14:paraId="7B0D537F" w14:textId="7CFDC90E" w:rsidR="00AE4067" w:rsidRDefault="00AE4067" w:rsidP="00793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Социально-педагогическое консультирование детей и их родителей:</w:t>
      </w:r>
    </w:p>
    <w:p w14:paraId="40767E84" w14:textId="77777777" w:rsidR="00AE4067" w:rsidRDefault="00AE4067" w:rsidP="007934B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безопасности детей в семье в летний период времени </w:t>
      </w:r>
    </w:p>
    <w:p w14:paraId="2F171E24" w14:textId="381B1871" w:rsidR="00AE4067" w:rsidRDefault="00F371FC" w:rsidP="007934BE">
      <w:pPr>
        <w:pStyle w:val="a7"/>
        <w:tabs>
          <w:tab w:val="left" w:pos="5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E4067"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реабилитационной работе </w:t>
      </w:r>
      <w:r w:rsidR="00AE4067">
        <w:rPr>
          <w:rFonts w:ascii="Times New Roman" w:hAnsi="Times New Roman" w:cs="Times New Roman"/>
          <w:sz w:val="28"/>
          <w:szCs w:val="28"/>
        </w:rPr>
        <w:t>Глазова Е.Е.)</w:t>
      </w:r>
      <w:r w:rsidR="000F2558">
        <w:rPr>
          <w:rFonts w:ascii="Times New Roman" w:hAnsi="Times New Roman" w:cs="Times New Roman"/>
          <w:sz w:val="28"/>
          <w:szCs w:val="28"/>
        </w:rPr>
        <w:tab/>
      </w:r>
    </w:p>
    <w:p w14:paraId="08EBDBD9" w14:textId="2F3BE1DA" w:rsidR="000F2558" w:rsidRPr="000F2558" w:rsidRDefault="000F2558" w:rsidP="00793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Конкурсная программа «Уникальность семейных традиций» в </w:t>
      </w:r>
      <w:r w:rsidR="00473B90">
        <w:rPr>
          <w:rFonts w:ascii="Times New Roman" w:hAnsi="Times New Roman" w:cs="Times New Roman"/>
          <w:sz w:val="28"/>
          <w:szCs w:val="28"/>
        </w:rPr>
        <w:t>рамках Международного дня семьи (</w:t>
      </w:r>
      <w:r w:rsidR="00F371FC">
        <w:rPr>
          <w:rFonts w:ascii="Times New Roman" w:hAnsi="Times New Roman" w:cs="Times New Roman"/>
          <w:sz w:val="28"/>
          <w:szCs w:val="28"/>
        </w:rPr>
        <w:t>специалисты службы «Дети в семье»</w:t>
      </w:r>
      <w:r w:rsidR="00473B90">
        <w:rPr>
          <w:rFonts w:ascii="Times New Roman" w:hAnsi="Times New Roman" w:cs="Times New Roman"/>
          <w:sz w:val="28"/>
          <w:szCs w:val="28"/>
        </w:rPr>
        <w:t>)</w:t>
      </w:r>
    </w:p>
    <w:p w14:paraId="1B2F8E45" w14:textId="074959C8" w:rsidR="003C200A" w:rsidRDefault="00E0015C" w:rsidP="003C200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B51FF0" wp14:editId="1961FCE5">
                <wp:simplePos x="0" y="0"/>
                <wp:positionH relativeFrom="margin">
                  <wp:posOffset>1905</wp:posOffset>
                </wp:positionH>
                <wp:positionV relativeFrom="paragraph">
                  <wp:posOffset>48260</wp:posOffset>
                </wp:positionV>
                <wp:extent cx="5524500" cy="1120140"/>
                <wp:effectExtent l="0" t="0" r="19050" b="2286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9EC823" w14:textId="77777777" w:rsidR="003C200A" w:rsidRPr="00450F31" w:rsidRDefault="003C200A" w:rsidP="000F255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51FF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15pt;margin-top:3.8pt;width:435pt;height:88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" fillcolor="white [3201]" strokecolor="white [3212]" strokeweight=".5pt">
                <v:textbox>
                  <w:txbxContent>
                    <w:p w14:paraId="6F9EC823" w14:textId="77777777" w:rsidR="003C200A" w:rsidRPr="00450F31" w:rsidRDefault="003C200A" w:rsidP="000F255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719FDF" w14:textId="4EC8B3C9" w:rsidR="003C200A" w:rsidRDefault="003C200A" w:rsidP="003C200A">
      <w:pPr>
        <w:jc w:val="center"/>
      </w:pPr>
    </w:p>
    <w:p w14:paraId="440EE755" w14:textId="77777777" w:rsidR="003C200A" w:rsidRDefault="003C200A" w:rsidP="003C200A">
      <w:pPr>
        <w:jc w:val="center"/>
      </w:pPr>
    </w:p>
    <w:p w14:paraId="0ACD8000" w14:textId="79BBEBBA" w:rsidR="003C200A" w:rsidRDefault="003C200A" w:rsidP="003C200A">
      <w:pPr>
        <w:jc w:val="center"/>
      </w:pPr>
    </w:p>
    <w:p w14:paraId="3EF3DA20" w14:textId="3EF5FFFC" w:rsidR="003C200A" w:rsidRDefault="003C200A" w:rsidP="00E0015C">
      <w:bookmarkStart w:id="0" w:name="_GoBack"/>
      <w:bookmarkEnd w:id="0"/>
    </w:p>
    <w:p w14:paraId="2C03DA76" w14:textId="69BABE76" w:rsidR="003C200A" w:rsidRDefault="008A7C1C" w:rsidP="003C200A">
      <w:pPr>
        <w:jc w:val="center"/>
      </w:pPr>
      <w:r w:rsidRPr="003C200A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754C933" wp14:editId="4AB0E154">
            <wp:simplePos x="0" y="0"/>
            <wp:positionH relativeFrom="margin">
              <wp:align>center</wp:align>
            </wp:positionH>
            <wp:positionV relativeFrom="paragraph">
              <wp:posOffset>2354671</wp:posOffset>
            </wp:positionV>
            <wp:extent cx="3325169" cy="1051401"/>
            <wp:effectExtent l="0" t="0" r="0" b="0"/>
            <wp:wrapNone/>
            <wp:docPr id="1044" name="Picture 20" descr="Picture background">
              <a:extLst xmlns:a="http://schemas.openxmlformats.org/drawingml/2006/main">
                <a:ext uri="{FF2B5EF4-FFF2-40B4-BE49-F238E27FC236}">
                  <a16:creationId xmlns:a16="http://schemas.microsoft.com/office/drawing/2014/main" id="{FF2A5C29-CA82-8455-D340-339B303D99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20" descr="Picture background">
                      <a:extLst>
                        <a:ext uri="{FF2B5EF4-FFF2-40B4-BE49-F238E27FC236}">
                          <a16:creationId xmlns:a16="http://schemas.microsoft.com/office/drawing/2014/main" id="{FF2A5C29-CA82-8455-D340-339B303D99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250" b="98125" l="1875" r="96875">
                                  <a14:foregroundMark x1="79375" y1="78750" x2="60000" y2="90313"/>
                                  <a14:foregroundMark x1="60000" y1="90313" x2="42500" y2="89375"/>
                                  <a14:foregroundMark x1="42500" y1="89375" x2="17188" y2="79063"/>
                                  <a14:foregroundMark x1="17188" y1="79063" x2="10625" y2="66875"/>
                                  <a14:foregroundMark x1="10625" y1="66875" x2="7187" y2="50313"/>
                                  <a14:foregroundMark x1="7187" y1="50313" x2="27813" y2="8125"/>
                                  <a14:foregroundMark x1="27813" y1="8125" x2="44375" y2="5938"/>
                                  <a14:foregroundMark x1="44375" y1="5938" x2="55937" y2="8125"/>
                                  <a14:foregroundMark x1="55937" y1="8125" x2="75313" y2="17188"/>
                                  <a14:foregroundMark x1="75313" y1="17188" x2="90313" y2="38750"/>
                                  <a14:foregroundMark x1="90313" y1="38750" x2="90625" y2="68125"/>
                                  <a14:foregroundMark x1="27187" y1="89063" x2="41250" y2="90938"/>
                                  <a14:foregroundMark x1="41250" y1="90938" x2="54688" y2="89063"/>
                                  <a14:foregroundMark x1="54688" y1="89063" x2="67813" y2="81250"/>
                                  <a14:foregroundMark x1="67813" y1="81250" x2="77813" y2="68750"/>
                                  <a14:foregroundMark x1="77813" y1="68750" x2="84375" y2="86563"/>
                                  <a14:foregroundMark x1="84375" y1="86563" x2="66250" y2="98750"/>
                                  <a14:foregroundMark x1="66250" y1="98750" x2="22292" y2="91163"/>
                                  <a14:foregroundMark x1="2024" y1="70130" x2="5000" y2="47813"/>
                                  <a14:foregroundMark x1="5313" y1="30312" x2="37813" y2="1250"/>
                                  <a14:foregroundMark x1="37813" y1="1250" x2="58438" y2="5313"/>
                                  <a14:foregroundMark x1="58438" y1="5313" x2="82813" y2="19688"/>
                                  <a14:foregroundMark x1="82813" y1="19688" x2="84826" y2="20145"/>
                                  <a14:foregroundMark x1="96827" y1="32611" x2="96875" y2="34375"/>
                                  <a14:foregroundMark x1="96875" y1="34375" x2="93750" y2="34063"/>
                                  <a14:foregroundMark x1="75625" y1="11875" x2="55625" y2="4063"/>
                                  <a14:foregroundMark x1="55625" y1="4063" x2="43438" y2="3438"/>
                                  <a14:foregroundMark x1="43438" y1="3438" x2="13125" y2="17500"/>
                                  <a14:foregroundMark x1="48438" y1="1250" x2="62187" y2="2813"/>
                                  <a14:foregroundMark x1="90625" y1="25313" x2="94688" y2="29063"/>
                                  <a14:foregroundMark x1="65313" y1="94375" x2="37813" y2="93750"/>
                                  <a14:foregroundMark x1="37813" y1="93750" x2="32813" y2="91563"/>
                                  <a14:foregroundMark x1="51250" y1="98125" x2="58750" y2="97500"/>
                                  <a14:foregroundMark x1="11563" y1="56250" x2="21875" y2="74688"/>
                                  <a14:foregroundMark x1="21875" y1="74688" x2="31250" y2="81875"/>
                                  <a14:foregroundMark x1="31250" y1="81875" x2="11875" y2="67188"/>
                                  <a14:foregroundMark x1="11875" y1="67188" x2="21563" y2="66250"/>
                                  <a14:foregroundMark x1="21563" y1="66250" x2="31250" y2="73438"/>
                                  <a14:foregroundMark x1="31250" y1="73438" x2="36250" y2="73750"/>
                                  <a14:backgroundMark x1="2500" y1="70000" x2="10625" y2="99063"/>
                                  <a14:backgroundMark x1="13438" y1="86563" x2="20313" y2="92813"/>
                                  <a14:backgroundMark x1="96656" y1="27437" x2="97500" y2="32500"/>
                                  <a14:backgroundMark x1="97500" y1="32500" x2="97500" y2="32500"/>
                                  <a14:backgroundMark x1="91250" y1="18438" x2="92483" y2="237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333"/>
                    <a:stretch/>
                  </pic:blipFill>
                  <pic:spPr bwMode="auto">
                    <a:xfrm>
                      <a:off x="0" y="0"/>
                      <a:ext cx="3325169" cy="105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200A" w:rsidRPr="003C200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6A9BE9B" wp14:editId="2D19C8DF">
            <wp:simplePos x="0" y="0"/>
            <wp:positionH relativeFrom="column">
              <wp:posOffset>1635760</wp:posOffset>
            </wp:positionH>
            <wp:positionV relativeFrom="paragraph">
              <wp:posOffset>-1905</wp:posOffset>
            </wp:positionV>
            <wp:extent cx="2667000" cy="2413000"/>
            <wp:effectExtent l="0" t="0" r="0" b="6350"/>
            <wp:wrapNone/>
            <wp:docPr id="30" name="Рисунок 29">
              <a:extLst xmlns:a="http://schemas.openxmlformats.org/drawingml/2006/main">
                <a:ext uri="{FF2B5EF4-FFF2-40B4-BE49-F238E27FC236}">
                  <a16:creationId xmlns:a16="http://schemas.microsoft.com/office/drawing/2014/main" id="{7A202D0C-8E7F-1A18-AD8C-C7A7302DFC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>
                      <a:extLst>
                        <a:ext uri="{FF2B5EF4-FFF2-40B4-BE49-F238E27FC236}">
                          <a16:creationId xmlns:a16="http://schemas.microsoft.com/office/drawing/2014/main" id="{7A202D0C-8E7F-1A18-AD8C-C7A7302DFC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0BCBB" w14:textId="707A4C36" w:rsidR="00140BD2" w:rsidRDefault="00140BD2" w:rsidP="00140BD2">
      <w:pPr>
        <w:jc w:val="center"/>
      </w:pPr>
    </w:p>
    <w:p w14:paraId="1ECAB3F9" w14:textId="0675E6BD" w:rsidR="008A7C1C" w:rsidRDefault="008A7C1C" w:rsidP="00140BD2">
      <w:pPr>
        <w:jc w:val="center"/>
      </w:pPr>
    </w:p>
    <w:p w14:paraId="5D3C0399" w14:textId="6262FB0B" w:rsidR="008A7C1C" w:rsidRDefault="008A7C1C" w:rsidP="00140BD2">
      <w:pPr>
        <w:jc w:val="center"/>
      </w:pPr>
    </w:p>
    <w:p w14:paraId="0A45B582" w14:textId="2F50EDE8" w:rsidR="008A7C1C" w:rsidRDefault="008A7C1C" w:rsidP="00140BD2">
      <w:pPr>
        <w:jc w:val="center"/>
      </w:pPr>
    </w:p>
    <w:p w14:paraId="4EC3A12A" w14:textId="4D932C5F" w:rsidR="008A7C1C" w:rsidRDefault="008A7C1C" w:rsidP="00140BD2">
      <w:pPr>
        <w:jc w:val="center"/>
      </w:pPr>
    </w:p>
    <w:p w14:paraId="303B0540" w14:textId="5F925D44" w:rsidR="008A7C1C" w:rsidRDefault="008A7C1C" w:rsidP="00140BD2">
      <w:pPr>
        <w:jc w:val="center"/>
      </w:pPr>
    </w:p>
    <w:p w14:paraId="7213C8E3" w14:textId="7BFECFA9" w:rsidR="008A7C1C" w:rsidRDefault="008A7C1C" w:rsidP="00140BD2">
      <w:pPr>
        <w:jc w:val="center"/>
      </w:pPr>
    </w:p>
    <w:p w14:paraId="5A142D17" w14:textId="2DDEDA06" w:rsidR="008A7C1C" w:rsidRDefault="008A7C1C" w:rsidP="00140BD2">
      <w:pPr>
        <w:jc w:val="center"/>
      </w:pPr>
    </w:p>
    <w:p w14:paraId="10605DEC" w14:textId="5BFFD99C" w:rsidR="008A7C1C" w:rsidRDefault="008A7C1C" w:rsidP="00140BD2">
      <w:pPr>
        <w:jc w:val="center"/>
      </w:pPr>
    </w:p>
    <w:p w14:paraId="014C1C54" w14:textId="5FE77025" w:rsidR="008A7C1C" w:rsidRDefault="008A7C1C" w:rsidP="00140BD2">
      <w:pPr>
        <w:jc w:val="center"/>
      </w:pPr>
    </w:p>
    <w:p w14:paraId="4CC62D09" w14:textId="69BA7F4B" w:rsidR="008A7C1C" w:rsidRDefault="008A7C1C" w:rsidP="00140BD2">
      <w:pPr>
        <w:jc w:val="center"/>
      </w:pPr>
    </w:p>
    <w:p w14:paraId="32B255F6" w14:textId="7E987F8D" w:rsidR="008A7C1C" w:rsidRDefault="008A7C1C" w:rsidP="00140BD2">
      <w:pPr>
        <w:jc w:val="center"/>
      </w:pPr>
    </w:p>
    <w:sectPr w:rsidR="008A7C1C" w:rsidSect="00450F31">
      <w:pgSz w:w="11906" w:h="16838"/>
      <w:pgMar w:top="1134" w:right="850" w:bottom="426" w:left="1701" w:header="708" w:footer="708" w:gutter="0"/>
      <w:pgBorders w:offsetFrom="page">
        <w:top w:val="weavingAngles" w:sz="11" w:space="24" w:color="004A82"/>
        <w:left w:val="weavingAngles" w:sz="11" w:space="24" w:color="004A82"/>
        <w:bottom w:val="weavingAngles" w:sz="11" w:space="24" w:color="004A82"/>
        <w:right w:val="weavingAngles" w:sz="11" w:space="24" w:color="004A8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DC2D" w14:textId="77777777" w:rsidR="00CA07D7" w:rsidRDefault="00CA07D7" w:rsidP="003C200A">
      <w:pPr>
        <w:spacing w:after="0" w:line="240" w:lineRule="auto"/>
      </w:pPr>
      <w:r>
        <w:separator/>
      </w:r>
    </w:p>
  </w:endnote>
  <w:endnote w:type="continuationSeparator" w:id="0">
    <w:p w14:paraId="54FA8207" w14:textId="77777777" w:rsidR="00CA07D7" w:rsidRDefault="00CA07D7" w:rsidP="003C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1FE99" w14:textId="77777777" w:rsidR="00CA07D7" w:rsidRDefault="00CA07D7" w:rsidP="003C200A">
      <w:pPr>
        <w:spacing w:after="0" w:line="240" w:lineRule="auto"/>
      </w:pPr>
      <w:r>
        <w:separator/>
      </w:r>
    </w:p>
  </w:footnote>
  <w:footnote w:type="continuationSeparator" w:id="0">
    <w:p w14:paraId="57E33044" w14:textId="77777777" w:rsidR="00CA07D7" w:rsidRDefault="00CA07D7" w:rsidP="003C2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681C"/>
    <w:multiLevelType w:val="hybridMultilevel"/>
    <w:tmpl w:val="A1F6F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E5604"/>
    <w:multiLevelType w:val="hybridMultilevel"/>
    <w:tmpl w:val="4D5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0F50"/>
    <w:multiLevelType w:val="hybridMultilevel"/>
    <w:tmpl w:val="5EF66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157D9"/>
    <w:multiLevelType w:val="hybridMultilevel"/>
    <w:tmpl w:val="C5F83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A"/>
    <w:rsid w:val="00044B93"/>
    <w:rsid w:val="000F2558"/>
    <w:rsid w:val="00140BD2"/>
    <w:rsid w:val="003C200A"/>
    <w:rsid w:val="00450F31"/>
    <w:rsid w:val="00473B90"/>
    <w:rsid w:val="007934BE"/>
    <w:rsid w:val="007F31ED"/>
    <w:rsid w:val="008A7C1C"/>
    <w:rsid w:val="008B1446"/>
    <w:rsid w:val="0099136A"/>
    <w:rsid w:val="00AE4067"/>
    <w:rsid w:val="00C4736C"/>
    <w:rsid w:val="00CA07D7"/>
    <w:rsid w:val="00CF08EA"/>
    <w:rsid w:val="00D02B94"/>
    <w:rsid w:val="00E0015C"/>
    <w:rsid w:val="00E22563"/>
    <w:rsid w:val="00E96673"/>
    <w:rsid w:val="00F371FC"/>
    <w:rsid w:val="00F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EBF8BE"/>
  <w15:docId w15:val="{B7CC863F-A868-4B4C-9D33-A57E51C6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00A"/>
  </w:style>
  <w:style w:type="paragraph" w:styleId="a5">
    <w:name w:val="footer"/>
    <w:basedOn w:val="a"/>
    <w:link w:val="a6"/>
    <w:uiPriority w:val="99"/>
    <w:unhideWhenUsed/>
    <w:rsid w:val="003C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00A"/>
  </w:style>
  <w:style w:type="paragraph" w:styleId="a7">
    <w:name w:val="List Paragraph"/>
    <w:basedOn w:val="a"/>
    <w:uiPriority w:val="34"/>
    <w:qFormat/>
    <w:rsid w:val="00E0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ADA4-7C5B-4849-A502-4AEEF6CD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GreyShark</dc:creator>
  <cp:lastModifiedBy>Пользователь</cp:lastModifiedBy>
  <cp:revision>21</cp:revision>
  <dcterms:created xsi:type="dcterms:W3CDTF">2025-04-06T08:03:00Z</dcterms:created>
  <dcterms:modified xsi:type="dcterms:W3CDTF">2025-04-14T07:37:00Z</dcterms:modified>
</cp:coreProperties>
</file>