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5B66" w14:textId="77777777" w:rsidR="009A33AC" w:rsidRPr="00C80250" w:rsidRDefault="009A33AC" w:rsidP="009A33AC">
      <w:pPr>
        <w:widowControl/>
        <w:autoSpaceDE/>
        <w:autoSpaceDN/>
        <w:adjustRightInd/>
        <w:ind w:left="5245"/>
        <w:rPr>
          <w:rFonts w:cs="Times New Roman"/>
        </w:rPr>
      </w:pPr>
      <w:r>
        <w:rPr>
          <w:rFonts w:cs="Times New Roman"/>
        </w:rPr>
        <w:t>ПРИЛОЖЕНИЕ № 1</w:t>
      </w:r>
    </w:p>
    <w:p w14:paraId="0B1718A5" w14:textId="77777777" w:rsidR="009A33AC" w:rsidRPr="00C80250" w:rsidRDefault="009A33AC" w:rsidP="009A33AC">
      <w:pPr>
        <w:widowControl/>
        <w:autoSpaceDE/>
        <w:autoSpaceDN/>
        <w:adjustRightInd/>
        <w:ind w:left="5245"/>
        <w:rPr>
          <w:rFonts w:cs="Times New Roman"/>
        </w:rPr>
      </w:pPr>
    </w:p>
    <w:p w14:paraId="10193B73" w14:textId="77777777" w:rsidR="009A33AC" w:rsidRDefault="009A33AC" w:rsidP="009A33AC">
      <w:pPr>
        <w:widowControl/>
        <w:autoSpaceDE/>
        <w:autoSpaceDN/>
        <w:adjustRightInd/>
        <w:ind w:left="5245"/>
        <w:rPr>
          <w:rFonts w:cs="Times New Roman"/>
        </w:rPr>
      </w:pPr>
      <w:r>
        <w:rPr>
          <w:rFonts w:cs="Times New Roman"/>
        </w:rPr>
        <w:t xml:space="preserve">Утверждено Приказом директора           </w:t>
      </w:r>
    </w:p>
    <w:p w14:paraId="30E588BE" w14:textId="220D1EF2" w:rsidR="009A33AC" w:rsidRPr="00C80250" w:rsidRDefault="009A33AC" w:rsidP="001B58FA">
      <w:pPr>
        <w:widowControl/>
        <w:autoSpaceDE/>
        <w:autoSpaceDN/>
        <w:adjustRightInd/>
        <w:ind w:left="5245"/>
        <w:rPr>
          <w:rFonts w:cs="Times New Roman"/>
        </w:rPr>
      </w:pPr>
      <w:r>
        <w:rPr>
          <w:rFonts w:cs="Times New Roman"/>
        </w:rPr>
        <w:t>ОГКУСО СРЦН «Планета детства</w:t>
      </w:r>
      <w:r w:rsidR="001B58FA">
        <w:rPr>
          <w:rFonts w:cs="Times New Roman"/>
        </w:rPr>
        <w:t>»</w:t>
      </w:r>
      <w:r>
        <w:rPr>
          <w:rFonts w:cs="Times New Roman"/>
        </w:rPr>
        <w:t xml:space="preserve"> </w:t>
      </w:r>
    </w:p>
    <w:p w14:paraId="70BBAA4D" w14:textId="27415AD0" w:rsidR="009A33AC" w:rsidRPr="00EF06D2" w:rsidRDefault="009A33AC" w:rsidP="009A33AC">
      <w:pPr>
        <w:shd w:val="clear" w:color="auto" w:fill="FFFFFF"/>
        <w:spacing w:before="274" w:line="274" w:lineRule="exact"/>
        <w:ind w:left="5245"/>
        <w:rPr>
          <w:rFonts w:cs="Times New Roman"/>
          <w:b/>
          <w:bCs/>
          <w:spacing w:val="-3"/>
        </w:rPr>
      </w:pPr>
      <w:r>
        <w:rPr>
          <w:rFonts w:cs="Times New Roman"/>
        </w:rPr>
        <w:t xml:space="preserve">     </w:t>
      </w:r>
      <w:r w:rsidR="00F951C1">
        <w:rPr>
          <w:rFonts w:cs="Times New Roman"/>
        </w:rPr>
        <w:t>о</w:t>
      </w:r>
      <w:bookmarkStart w:id="0" w:name="_GoBack"/>
      <w:bookmarkEnd w:id="0"/>
      <w:r w:rsidRPr="00EF06D2">
        <w:rPr>
          <w:rFonts w:cs="Times New Roman"/>
        </w:rPr>
        <w:t>т</w:t>
      </w:r>
      <w:r w:rsidR="00F951C1">
        <w:rPr>
          <w:rFonts w:cs="Times New Roman"/>
        </w:rPr>
        <w:t xml:space="preserve"> 18.09.2025 </w:t>
      </w:r>
      <w:r w:rsidRPr="00EF06D2">
        <w:rPr>
          <w:rFonts w:cs="Times New Roman"/>
        </w:rPr>
        <w:t xml:space="preserve"> № </w:t>
      </w:r>
      <w:r w:rsidR="00F951C1">
        <w:rPr>
          <w:rFonts w:cs="Times New Roman"/>
        </w:rPr>
        <w:t>96</w:t>
      </w:r>
    </w:p>
    <w:p w14:paraId="6A813E89" w14:textId="77777777" w:rsidR="009A33AC" w:rsidRPr="00FD7811" w:rsidRDefault="009A33AC" w:rsidP="009A33AC">
      <w:pPr>
        <w:pStyle w:val="30"/>
        <w:keepNext/>
        <w:keepLines/>
        <w:shd w:val="clear" w:color="auto" w:fill="auto"/>
        <w:spacing w:before="0" w:after="0" w:line="240" w:lineRule="auto"/>
        <w:rPr>
          <w:rFonts w:ascii="PT Astra Serif" w:hAnsi="PT Astra Serif"/>
          <w:b/>
        </w:rPr>
      </w:pPr>
    </w:p>
    <w:p w14:paraId="51C30655" w14:textId="77777777" w:rsidR="00123719" w:rsidRPr="00FD7811" w:rsidRDefault="00123719" w:rsidP="009A33AC">
      <w:pPr>
        <w:contextualSpacing/>
        <w:rPr>
          <w:b/>
          <w:sz w:val="26"/>
          <w:szCs w:val="26"/>
        </w:rPr>
      </w:pPr>
    </w:p>
    <w:p w14:paraId="41D6CCA9" w14:textId="77777777" w:rsidR="00123719" w:rsidRPr="00FD7811" w:rsidRDefault="00123719" w:rsidP="00123719">
      <w:pPr>
        <w:contextualSpacing/>
        <w:jc w:val="center"/>
        <w:rPr>
          <w:b/>
          <w:sz w:val="26"/>
          <w:szCs w:val="26"/>
        </w:rPr>
      </w:pPr>
    </w:p>
    <w:p w14:paraId="68764ACE" w14:textId="77777777" w:rsidR="00123719" w:rsidRPr="00EF4912" w:rsidRDefault="00123719" w:rsidP="00123719">
      <w:pPr>
        <w:ind w:left="-284" w:firstLine="284"/>
        <w:contextualSpacing/>
        <w:jc w:val="center"/>
        <w:rPr>
          <w:b/>
        </w:rPr>
      </w:pPr>
      <w:r w:rsidRPr="00EF4912">
        <w:rPr>
          <w:b/>
        </w:rPr>
        <w:t>ПОЛОЖЕНИЕ</w:t>
      </w:r>
    </w:p>
    <w:p w14:paraId="4AA1BE7A" w14:textId="41BFE7F5" w:rsidR="00FF3545" w:rsidRPr="00EF4912" w:rsidRDefault="00FF3545" w:rsidP="00123719">
      <w:pPr>
        <w:ind w:left="-284" w:firstLine="284"/>
        <w:contextualSpacing/>
        <w:jc w:val="center"/>
        <w:rPr>
          <w:b/>
          <w:color w:val="2C2D2E"/>
          <w:shd w:val="clear" w:color="auto" w:fill="FFFFFF"/>
        </w:rPr>
      </w:pPr>
      <w:r w:rsidRPr="00EF4912">
        <w:rPr>
          <w:b/>
        </w:rPr>
        <w:t>о</w:t>
      </w:r>
      <w:r w:rsidR="00260D86" w:rsidRPr="00EF4912">
        <w:rPr>
          <w:b/>
        </w:rPr>
        <w:t xml:space="preserve"> структурном подразделении </w:t>
      </w:r>
      <w:r w:rsidR="00123719" w:rsidRPr="00EF4912">
        <w:rPr>
          <w:b/>
        </w:rPr>
        <w:t>«</w:t>
      </w:r>
      <w:r w:rsidR="00B72B53" w:rsidRPr="00EF4912">
        <w:rPr>
          <w:b/>
          <w:color w:val="2C2D2E"/>
          <w:shd w:val="clear" w:color="auto" w:fill="FFFFFF"/>
        </w:rPr>
        <w:t>Комплексн</w:t>
      </w:r>
      <w:r w:rsidR="002A72BA" w:rsidRPr="00EF4912">
        <w:rPr>
          <w:b/>
          <w:color w:val="2C2D2E"/>
          <w:shd w:val="clear" w:color="auto" w:fill="FFFFFF"/>
        </w:rPr>
        <w:t xml:space="preserve">ый </w:t>
      </w:r>
      <w:r w:rsidR="00B72B53" w:rsidRPr="00EF4912">
        <w:rPr>
          <w:b/>
          <w:color w:val="2C2D2E"/>
          <w:shd w:val="clear" w:color="auto" w:fill="FFFFFF"/>
        </w:rPr>
        <w:t>центр</w:t>
      </w:r>
      <w:r w:rsidR="002A72BA" w:rsidRPr="00EF4912">
        <w:rPr>
          <w:b/>
          <w:color w:val="2C2D2E"/>
          <w:shd w:val="clear" w:color="auto" w:fill="FFFFFF"/>
        </w:rPr>
        <w:t xml:space="preserve"> </w:t>
      </w:r>
    </w:p>
    <w:p w14:paraId="20EA1AD9" w14:textId="198EEAA1" w:rsidR="00260D86" w:rsidRPr="00EF4912" w:rsidRDefault="002A72BA" w:rsidP="00FF3545">
      <w:pPr>
        <w:ind w:left="-284" w:firstLine="284"/>
        <w:contextualSpacing/>
        <w:jc w:val="center"/>
        <w:rPr>
          <w:b/>
          <w:color w:val="2C2D2E"/>
          <w:shd w:val="clear" w:color="auto" w:fill="FFFFFF"/>
        </w:rPr>
      </w:pPr>
      <w:r w:rsidRPr="00EF4912">
        <w:rPr>
          <w:b/>
          <w:color w:val="2C2D2E"/>
          <w:shd w:val="clear" w:color="auto" w:fill="FFFFFF"/>
        </w:rPr>
        <w:t>по</w:t>
      </w:r>
      <w:r w:rsidR="00B72B53" w:rsidRPr="00EF4912">
        <w:rPr>
          <w:b/>
          <w:color w:val="2C2D2E"/>
          <w:shd w:val="clear" w:color="auto" w:fill="FFFFFF"/>
        </w:rPr>
        <w:t xml:space="preserve"> защит</w:t>
      </w:r>
      <w:r w:rsidRPr="00EF4912">
        <w:rPr>
          <w:b/>
          <w:color w:val="2C2D2E"/>
          <w:shd w:val="clear" w:color="auto" w:fill="FFFFFF"/>
        </w:rPr>
        <w:t>е</w:t>
      </w:r>
      <w:r w:rsidR="00B72B53" w:rsidRPr="00EF4912">
        <w:rPr>
          <w:b/>
          <w:color w:val="2C2D2E"/>
          <w:shd w:val="clear" w:color="auto" w:fill="FFFFFF"/>
        </w:rPr>
        <w:t xml:space="preserve"> прав и </w:t>
      </w:r>
      <w:r w:rsidR="00260D86" w:rsidRPr="00EF4912">
        <w:rPr>
          <w:b/>
        </w:rPr>
        <w:t>интересов детей</w:t>
      </w:r>
      <w:r w:rsidR="00AE459A">
        <w:rPr>
          <w:b/>
        </w:rPr>
        <w:t>»</w:t>
      </w:r>
    </w:p>
    <w:p w14:paraId="01B0AFBE" w14:textId="77777777" w:rsidR="00260D86" w:rsidRPr="00EF4912" w:rsidRDefault="00260D86" w:rsidP="00123719">
      <w:pPr>
        <w:ind w:left="-284" w:firstLine="284"/>
        <w:contextualSpacing/>
        <w:jc w:val="center"/>
        <w:rPr>
          <w:b/>
        </w:rPr>
      </w:pPr>
    </w:p>
    <w:p w14:paraId="4DD479AD" w14:textId="77777777" w:rsidR="00FF3545" w:rsidRPr="00EF4912" w:rsidRDefault="00FF3545" w:rsidP="00212981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</w:p>
    <w:p w14:paraId="3B6A1E08" w14:textId="79710D20" w:rsidR="00212981" w:rsidRPr="00EF4912" w:rsidRDefault="00FF3545" w:rsidP="00212981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  <w:r w:rsidRPr="00EF4912">
        <w:rPr>
          <w:rFonts w:eastAsia="Times New Roman" w:cs="Times New Roman"/>
          <w:b/>
          <w:lang w:eastAsia="ru-RU"/>
        </w:rPr>
        <w:t>1. </w:t>
      </w:r>
      <w:r w:rsidR="00212981" w:rsidRPr="00EF4912">
        <w:rPr>
          <w:rFonts w:eastAsia="Times New Roman" w:cs="Times New Roman"/>
          <w:b/>
          <w:lang w:eastAsia="ru-RU"/>
        </w:rPr>
        <w:t>О</w:t>
      </w:r>
      <w:r w:rsidR="00123719" w:rsidRPr="00EF4912">
        <w:rPr>
          <w:rFonts w:eastAsia="Times New Roman" w:cs="Times New Roman"/>
          <w:b/>
          <w:lang w:eastAsia="ru-RU"/>
        </w:rPr>
        <w:t>сновные</w:t>
      </w:r>
      <w:r w:rsidR="00212981" w:rsidRPr="00EF4912">
        <w:rPr>
          <w:rFonts w:eastAsia="Times New Roman" w:cs="Times New Roman"/>
          <w:b/>
          <w:lang w:eastAsia="ru-RU"/>
        </w:rPr>
        <w:t xml:space="preserve"> положения</w:t>
      </w:r>
    </w:p>
    <w:p w14:paraId="710EE76E" w14:textId="77777777" w:rsidR="00212981" w:rsidRPr="00EF4912" w:rsidRDefault="00212981" w:rsidP="00212981">
      <w:pPr>
        <w:widowControl/>
        <w:autoSpaceDE/>
        <w:autoSpaceDN/>
        <w:adjustRightInd/>
        <w:jc w:val="center"/>
        <w:rPr>
          <w:rFonts w:eastAsia="Times New Roman" w:cs="Times New Roman"/>
          <w:b/>
          <w:lang w:eastAsia="ru-RU"/>
        </w:rPr>
      </w:pPr>
    </w:p>
    <w:p w14:paraId="3DA20BDB" w14:textId="14DB1BD1" w:rsidR="00260D86" w:rsidRPr="00EF4912" w:rsidRDefault="00FF3545" w:rsidP="00FF3545">
      <w:pPr>
        <w:tabs>
          <w:tab w:val="left" w:pos="-142"/>
          <w:tab w:val="left" w:pos="709"/>
        </w:tabs>
        <w:adjustRightInd/>
        <w:ind w:firstLine="142"/>
        <w:jc w:val="both"/>
      </w:pPr>
      <w:r w:rsidRPr="00EF4912">
        <w:tab/>
      </w:r>
      <w:r w:rsidRPr="001127F7">
        <w:t>1.1. </w:t>
      </w:r>
      <w:r w:rsidR="00123719" w:rsidRPr="001127F7">
        <w:t>Настоящее Положен</w:t>
      </w:r>
      <w:r w:rsidR="00260D86" w:rsidRPr="001127F7">
        <w:t xml:space="preserve">ие устанавливает порядок </w:t>
      </w:r>
      <w:r w:rsidR="00811C30" w:rsidRPr="001127F7">
        <w:t>ос</w:t>
      </w:r>
      <w:r w:rsidR="00260D86" w:rsidRPr="001127F7">
        <w:t>уществлени</w:t>
      </w:r>
      <w:r w:rsidR="00EF4912" w:rsidRPr="001127F7">
        <w:t xml:space="preserve">я структурным подразделением «Комплексный центр по защите прав и интересов детей» (далее – Комплексный центр) </w:t>
      </w:r>
      <w:r w:rsidR="00260D86" w:rsidRPr="001127F7">
        <w:t>отдельных функций</w:t>
      </w:r>
      <w:r w:rsidR="00811C30" w:rsidRPr="001127F7">
        <w:t xml:space="preserve"> органов опеки </w:t>
      </w:r>
      <w:r w:rsidR="00EF4912" w:rsidRPr="001127F7">
        <w:br/>
      </w:r>
      <w:r w:rsidR="00811C30" w:rsidRPr="001127F7">
        <w:t>и попечительства</w:t>
      </w:r>
      <w:r w:rsidR="00AE459A">
        <w:t xml:space="preserve">, </w:t>
      </w:r>
      <w:r w:rsidR="00DE334E" w:rsidRPr="001127F7">
        <w:t xml:space="preserve">в том числе – сопровождение опекунов (попечителей), </w:t>
      </w:r>
      <w:r w:rsidR="00DE334E" w:rsidRPr="001127F7">
        <w:br/>
        <w:t>детей-сирот</w:t>
      </w:r>
      <w:r w:rsidR="00AE459A">
        <w:t>и детей, оставшихся без попечения родителей (далее- дети-сироты)</w:t>
      </w:r>
      <w:r w:rsidR="00DE334E" w:rsidRPr="001127F7">
        <w:t xml:space="preserve">, </w:t>
      </w:r>
      <w:r w:rsidR="00EF4912" w:rsidRPr="001127F7">
        <w:t>предусмотре</w:t>
      </w:r>
      <w:r w:rsidR="00DE334E" w:rsidRPr="001127F7">
        <w:t xml:space="preserve">нных распоряжением Министерства </w:t>
      </w:r>
      <w:r w:rsidR="00EF4912" w:rsidRPr="001127F7">
        <w:t xml:space="preserve">здравоохранения, семьи </w:t>
      </w:r>
      <w:r w:rsidR="00AE459A">
        <w:t xml:space="preserve">                  </w:t>
      </w:r>
      <w:r w:rsidR="00EF4912" w:rsidRPr="001127F7">
        <w:t>и социального благополучия Ульяновской области от</w:t>
      </w:r>
      <w:r w:rsidR="00710DF3" w:rsidRPr="001127F7">
        <w:t xml:space="preserve"> </w:t>
      </w:r>
      <w:r w:rsidR="00EF4912" w:rsidRPr="001127F7">
        <w:t>19.03.2018 № 684-р</w:t>
      </w:r>
      <w:r w:rsidR="00AE459A">
        <w:t xml:space="preserve">                   «Об утверждении алгоритма сопровождения замещающих семей»</w:t>
      </w:r>
      <w:r w:rsidR="00710DF3" w:rsidRPr="001127F7">
        <w:t xml:space="preserve">, </w:t>
      </w:r>
      <w:r w:rsidR="00E5008E" w:rsidRPr="001127F7">
        <w:t xml:space="preserve">без наделения </w:t>
      </w:r>
      <w:r w:rsidR="00EF4912" w:rsidRPr="001127F7">
        <w:t>его</w:t>
      </w:r>
      <w:r w:rsidR="00E5008E" w:rsidRPr="001127F7">
        <w:t xml:space="preserve"> статусом органа опеки и попечительства</w:t>
      </w:r>
      <w:r w:rsidR="00DE334E" w:rsidRPr="001127F7">
        <w:t>.</w:t>
      </w:r>
      <w:r w:rsidR="00260D86" w:rsidRPr="00DE334E">
        <w:t xml:space="preserve"> </w:t>
      </w:r>
    </w:p>
    <w:p w14:paraId="577FA012" w14:textId="6B3E6FA1" w:rsidR="00260D86" w:rsidRPr="00EF4912" w:rsidRDefault="00FF3545" w:rsidP="00710DF3">
      <w:pPr>
        <w:pStyle w:val="a6"/>
        <w:tabs>
          <w:tab w:val="left" w:pos="-142"/>
          <w:tab w:val="left" w:pos="709"/>
        </w:tabs>
        <w:adjustRightInd/>
        <w:ind w:left="0"/>
        <w:contextualSpacing w:val="0"/>
        <w:jc w:val="both"/>
      </w:pPr>
      <w:r w:rsidRPr="00EF4912">
        <w:tab/>
        <w:t>1.2. </w:t>
      </w:r>
      <w:r w:rsidR="00260D86" w:rsidRPr="00EF4912">
        <w:t>Комплексный центр созда</w:t>
      </w:r>
      <w:r w:rsidR="00710DF3">
        <w:t>ё</w:t>
      </w:r>
      <w:r w:rsidR="00260D86" w:rsidRPr="00EF4912">
        <w:t>тся, ре</w:t>
      </w:r>
      <w:r w:rsidRPr="00EF4912">
        <w:t xml:space="preserve">организуется и ликвидируется </w:t>
      </w:r>
      <w:r w:rsidR="00710DF3">
        <w:br/>
      </w:r>
      <w:r w:rsidRPr="00EF4912">
        <w:t xml:space="preserve">на </w:t>
      </w:r>
      <w:r w:rsidR="00260D86" w:rsidRPr="00EF4912">
        <w:t>основании приказа директора Областного государственного казённого учреждения социального обслуживания «Социально-реабилитационный центр для несовершеннолетних «Планета детства» в г.</w:t>
      </w:r>
      <w:r w:rsidRPr="00EF4912">
        <w:t xml:space="preserve"> Барыш</w:t>
      </w:r>
      <w:r w:rsidR="00AE459A">
        <w:t>е</w:t>
      </w:r>
      <w:r w:rsidR="00260D86" w:rsidRPr="00EF4912">
        <w:t xml:space="preserve">» </w:t>
      </w:r>
      <w:r w:rsidR="00AE459A">
        <w:t xml:space="preserve">                                   </w:t>
      </w:r>
      <w:r w:rsidR="00260D86" w:rsidRPr="00EF4912">
        <w:t>(далее – Учреждение).</w:t>
      </w:r>
    </w:p>
    <w:p w14:paraId="3CB2DEA9" w14:textId="7E923AC4" w:rsidR="002B47E0" w:rsidRPr="00EF4912" w:rsidRDefault="00710DF3" w:rsidP="00710DF3">
      <w:pPr>
        <w:tabs>
          <w:tab w:val="left" w:pos="-142"/>
          <w:tab w:val="left" w:pos="709"/>
        </w:tabs>
        <w:adjustRightInd/>
        <w:jc w:val="both"/>
      </w:pPr>
      <w:r>
        <w:tab/>
        <w:t>1.3. </w:t>
      </w:r>
      <w:r w:rsidR="002B47E0" w:rsidRPr="00EF4912">
        <w:t xml:space="preserve">Комплексный центр руководствуется в своей деятельности Гражданским кодексом Российской Федерации, Семейным кодексом Российской Федерации, Федеральным законом от 24.04.2008 № 48-ФЗ </w:t>
      </w:r>
      <w:r>
        <w:br/>
      </w:r>
      <w:r w:rsidR="002B47E0" w:rsidRPr="00EF4912">
        <w:t xml:space="preserve">«Об опеке и попечительстве», </w:t>
      </w:r>
      <w:r>
        <w:t>п</w:t>
      </w:r>
      <w:r w:rsidR="002B47E0" w:rsidRPr="00EF4912">
        <w:t xml:space="preserve">остановлением Правительства </w:t>
      </w:r>
      <w:r w:rsidRPr="00EF4912">
        <w:t>Российской Федерации</w:t>
      </w:r>
      <w:r>
        <w:t xml:space="preserve"> от 18.05.</w:t>
      </w:r>
      <w:r w:rsidR="002B47E0" w:rsidRPr="00EF4912">
        <w:t>2009</w:t>
      </w:r>
      <w:r>
        <w:t xml:space="preserve"> </w:t>
      </w:r>
      <w:r w:rsidR="00CE1959">
        <w:t xml:space="preserve">№ </w:t>
      </w:r>
      <w:r w:rsidR="002B47E0" w:rsidRPr="00EF4912">
        <w:t>423 «Об отдельных вопросах осуществления опеки и попечительства в отношен</w:t>
      </w:r>
      <w:r>
        <w:t>ии несовершеннолетних граждан»;</w:t>
      </w:r>
      <w:r w:rsidR="00CE1959">
        <w:t xml:space="preserve"> п</w:t>
      </w:r>
      <w:r w:rsidR="002B47E0" w:rsidRPr="00EF4912">
        <w:t xml:space="preserve">остановлением Правительства </w:t>
      </w:r>
      <w:r w:rsidR="00CE1959" w:rsidRPr="00EF4912">
        <w:t>Российской Федерации</w:t>
      </w:r>
      <w:r w:rsidR="00CE1959">
        <w:t xml:space="preserve"> от 19.05.</w:t>
      </w:r>
      <w:r w:rsidR="002B47E0" w:rsidRPr="00EF4912">
        <w:t>2009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</w:t>
      </w:r>
      <w:r w:rsidR="002F4FA1" w:rsidRPr="00EF4912">
        <w:t>ерритории Российской Федерации»,</w:t>
      </w:r>
      <w:r w:rsidR="002B47E0" w:rsidRPr="00EF4912">
        <w:t xml:space="preserve"> </w:t>
      </w:r>
      <w:r w:rsidR="00CE1959">
        <w:t>п</w:t>
      </w:r>
      <w:r w:rsidR="002B47E0" w:rsidRPr="00EF4912">
        <w:t xml:space="preserve">риказом Министерства образования и науки от 13.03.2013 № 235 «Об утверждении Порядка организации осуществления деятельности по </w:t>
      </w:r>
      <w:r w:rsidR="002B47E0" w:rsidRPr="00EF4912">
        <w:lastRenderedPageBreak/>
        <w:t>подготовке лиц, желающих принять на воспитание в свою семью ребёнка, оставшегося без попечения родителей</w:t>
      </w:r>
      <w:r w:rsidR="00CE1959">
        <w:t xml:space="preserve">», </w:t>
      </w:r>
      <w:r w:rsidR="002B47E0" w:rsidRPr="00710DF3">
        <w:rPr>
          <w:rFonts w:eastAsia="Times New Roman"/>
          <w:lang w:eastAsia="ru-RU"/>
        </w:rPr>
        <w:t xml:space="preserve">Концепцией совершенствования деятельности органов опеки </w:t>
      </w:r>
      <w:r w:rsidR="00CE1959">
        <w:rPr>
          <w:rFonts w:eastAsia="Times New Roman"/>
          <w:lang w:eastAsia="ru-RU"/>
        </w:rPr>
        <w:br/>
      </w:r>
      <w:r w:rsidR="002B47E0" w:rsidRPr="00710DF3">
        <w:rPr>
          <w:rFonts w:eastAsia="Times New Roman"/>
          <w:lang w:eastAsia="ru-RU"/>
        </w:rPr>
        <w:t>и попечительства в отношении несовершеннолетних граждан, утвержд</w:t>
      </w:r>
      <w:r w:rsidR="00901785">
        <w:rPr>
          <w:rFonts w:eastAsia="Times New Roman"/>
          <w:lang w:eastAsia="ru-RU"/>
        </w:rPr>
        <w:t>ё</w:t>
      </w:r>
      <w:r w:rsidR="002B47E0" w:rsidRPr="00710DF3">
        <w:rPr>
          <w:rFonts w:eastAsia="Times New Roman"/>
          <w:lang w:eastAsia="ru-RU"/>
        </w:rPr>
        <w:t xml:space="preserve">нной </w:t>
      </w:r>
      <w:r w:rsidR="00901785">
        <w:rPr>
          <w:rFonts w:eastAsia="Times New Roman"/>
          <w:lang w:eastAsia="ru-RU"/>
        </w:rPr>
        <w:t>р</w:t>
      </w:r>
      <w:r w:rsidR="002B47E0" w:rsidRPr="00710DF3">
        <w:rPr>
          <w:rFonts w:eastAsia="Times New Roman"/>
          <w:lang w:eastAsia="ru-RU"/>
        </w:rPr>
        <w:t>аспоряжением Правительства</w:t>
      </w:r>
      <w:r w:rsidR="00901785">
        <w:rPr>
          <w:rFonts w:eastAsia="Times New Roman"/>
          <w:lang w:eastAsia="ru-RU"/>
        </w:rPr>
        <w:t xml:space="preserve"> Российской Федерации от 16.05.</w:t>
      </w:r>
      <w:r w:rsidR="002B47E0" w:rsidRPr="00710DF3">
        <w:rPr>
          <w:rFonts w:eastAsia="Times New Roman"/>
          <w:lang w:eastAsia="ru-RU"/>
        </w:rPr>
        <w:t xml:space="preserve">2025  </w:t>
      </w:r>
      <w:r w:rsidR="000A5F0C" w:rsidRPr="00710DF3">
        <w:rPr>
          <w:rFonts w:eastAsia="Times New Roman"/>
          <w:lang w:eastAsia="ru-RU"/>
        </w:rPr>
        <w:t>№</w:t>
      </w:r>
      <w:r w:rsidR="002B47E0" w:rsidRPr="00710DF3">
        <w:rPr>
          <w:rFonts w:eastAsia="Times New Roman"/>
          <w:lang w:eastAsia="ru-RU"/>
        </w:rPr>
        <w:t>1217-р</w:t>
      </w:r>
      <w:r w:rsidR="002B47E0" w:rsidRPr="00710DF3">
        <w:rPr>
          <w:rFonts w:eastAsia="Times New Roman"/>
          <w:b/>
          <w:bCs/>
          <w:color w:val="333333"/>
          <w:lang w:eastAsia="ru-RU"/>
        </w:rPr>
        <w:t xml:space="preserve">, </w:t>
      </w:r>
      <w:r w:rsidR="002F4FA1" w:rsidRPr="00710DF3">
        <w:rPr>
          <w:rFonts w:cs="Times New Roman"/>
        </w:rPr>
        <w:t>Уставом У</w:t>
      </w:r>
      <w:r w:rsidR="002B47E0" w:rsidRPr="00710DF3">
        <w:rPr>
          <w:rFonts w:cs="Times New Roman"/>
        </w:rPr>
        <w:t>чреждения и настоящим Положением.</w:t>
      </w:r>
    </w:p>
    <w:p w14:paraId="7C37DAE2" w14:textId="711FAE14" w:rsidR="008E7D11" w:rsidRPr="00EF4912" w:rsidRDefault="00901785" w:rsidP="009A33AC">
      <w:pPr>
        <w:tabs>
          <w:tab w:val="left" w:pos="-142"/>
          <w:tab w:val="left" w:pos="709"/>
        </w:tabs>
        <w:adjustRightInd/>
        <w:jc w:val="both"/>
      </w:pPr>
      <w:r>
        <w:rPr>
          <w:rFonts w:cs="Times New Roman"/>
          <w:shd w:val="clear" w:color="auto" w:fill="FFFFFF"/>
        </w:rPr>
        <w:tab/>
        <w:t>1.4. </w:t>
      </w:r>
      <w:r w:rsidR="00336598" w:rsidRPr="00901785">
        <w:rPr>
          <w:rFonts w:cs="Times New Roman"/>
          <w:shd w:val="clear" w:color="auto" w:fill="FFFFFF"/>
        </w:rPr>
        <w:t xml:space="preserve">Комплексный центр </w:t>
      </w:r>
      <w:r w:rsidR="00123719" w:rsidRPr="00EF4912">
        <w:t xml:space="preserve">является структурным подразделением </w:t>
      </w:r>
      <w:r w:rsidR="00FD7811" w:rsidRPr="00EF4912">
        <w:t xml:space="preserve">Учреждения, </w:t>
      </w:r>
      <w:r w:rsidR="0015734D" w:rsidRPr="00EF4912">
        <w:t xml:space="preserve">располагается в здании Учреждения по адресу: 433751, Ульяновская область, </w:t>
      </w:r>
      <w:proofErr w:type="spellStart"/>
      <w:r w:rsidR="00AE459A">
        <w:t>Барышский</w:t>
      </w:r>
      <w:proofErr w:type="spellEnd"/>
      <w:r w:rsidR="00AE459A">
        <w:t xml:space="preserve"> район, </w:t>
      </w:r>
      <w:r w:rsidR="0015734D" w:rsidRPr="00EF4912">
        <w:t>г.</w:t>
      </w:r>
      <w:r>
        <w:t xml:space="preserve"> </w:t>
      </w:r>
      <w:r w:rsidR="0015734D" w:rsidRPr="00EF4912">
        <w:t>Барыш, пл.</w:t>
      </w:r>
      <w:r>
        <w:t xml:space="preserve"> </w:t>
      </w:r>
      <w:r w:rsidR="0015734D" w:rsidRPr="00EF4912">
        <w:t>Фабричная, д. 26.</w:t>
      </w:r>
    </w:p>
    <w:p w14:paraId="34F18D08" w14:textId="77777777" w:rsidR="001127F7" w:rsidRPr="009A33AC" w:rsidRDefault="001127F7" w:rsidP="009A33AC">
      <w:pPr>
        <w:widowControl/>
        <w:autoSpaceDE/>
        <w:autoSpaceDN/>
        <w:adjustRightInd/>
        <w:rPr>
          <w:b/>
        </w:rPr>
      </w:pPr>
    </w:p>
    <w:p w14:paraId="05D50E5C" w14:textId="7B000F48" w:rsidR="00DC55B7" w:rsidRPr="00EF4912" w:rsidRDefault="00901785" w:rsidP="00901785">
      <w:pPr>
        <w:pStyle w:val="a6"/>
        <w:widowControl/>
        <w:autoSpaceDE/>
        <w:autoSpaceDN/>
        <w:adjustRightInd/>
        <w:jc w:val="center"/>
        <w:rPr>
          <w:b/>
        </w:rPr>
      </w:pPr>
      <w:r>
        <w:rPr>
          <w:b/>
        </w:rPr>
        <w:t>2. </w:t>
      </w:r>
      <w:r w:rsidR="00D468B3" w:rsidRPr="00EF4912">
        <w:rPr>
          <w:b/>
        </w:rPr>
        <w:t>Цели и задачи</w:t>
      </w:r>
      <w:r w:rsidR="007E40DF" w:rsidRPr="00EF4912">
        <w:rPr>
          <w:b/>
        </w:rPr>
        <w:t xml:space="preserve"> Комплексного центра</w:t>
      </w:r>
    </w:p>
    <w:p w14:paraId="59949572" w14:textId="77777777" w:rsidR="00DC55B7" w:rsidRPr="00EF4912" w:rsidRDefault="00DC55B7" w:rsidP="008D037A">
      <w:pPr>
        <w:pStyle w:val="a6"/>
        <w:ind w:left="-284" w:firstLine="284"/>
        <w:jc w:val="both"/>
        <w:rPr>
          <w:b/>
        </w:rPr>
      </w:pPr>
    </w:p>
    <w:p w14:paraId="0E6A42CE" w14:textId="342DE256" w:rsidR="004E4BA1" w:rsidRPr="00EF4912" w:rsidRDefault="00CB217C" w:rsidP="00D30CB0">
      <w:pPr>
        <w:pStyle w:val="a6"/>
        <w:widowControl/>
        <w:autoSpaceDE/>
        <w:autoSpaceDN/>
        <w:adjustRightInd/>
        <w:ind w:left="0" w:firstLine="709"/>
        <w:jc w:val="both"/>
        <w:rPr>
          <w:rFonts w:cs="Times New Roman"/>
        </w:rPr>
      </w:pPr>
      <w:r>
        <w:t>2.1. </w:t>
      </w:r>
      <w:r w:rsidR="003C00BF" w:rsidRPr="00EF4912">
        <w:rPr>
          <w:rFonts w:cs="Times New Roman"/>
        </w:rPr>
        <w:t>Цель</w:t>
      </w:r>
      <w:r w:rsidR="004F77B7" w:rsidRPr="00EF4912">
        <w:rPr>
          <w:rFonts w:cs="Times New Roman"/>
        </w:rPr>
        <w:t xml:space="preserve"> </w:t>
      </w:r>
      <w:r w:rsidR="002F4FA1" w:rsidRPr="00EF4912">
        <w:rPr>
          <w:rFonts w:cs="Times New Roman"/>
        </w:rPr>
        <w:t xml:space="preserve">– содействие органам опеки и попечительства  в защите прав </w:t>
      </w:r>
      <w:r>
        <w:rPr>
          <w:rFonts w:cs="Times New Roman"/>
        </w:rPr>
        <w:br/>
      </w:r>
      <w:r w:rsidR="002F4FA1" w:rsidRPr="00EF4912">
        <w:rPr>
          <w:rFonts w:cs="Times New Roman"/>
        </w:rPr>
        <w:t>и интересов детей.</w:t>
      </w:r>
    </w:p>
    <w:p w14:paraId="004DC717" w14:textId="10BB7940" w:rsidR="003C00BF" w:rsidRPr="00EF4912" w:rsidRDefault="003C00BF" w:rsidP="00D30CB0">
      <w:pPr>
        <w:pStyle w:val="a6"/>
        <w:widowControl/>
        <w:autoSpaceDE/>
        <w:autoSpaceDN/>
        <w:adjustRightInd/>
        <w:ind w:left="0" w:firstLine="709"/>
        <w:jc w:val="both"/>
        <w:rPr>
          <w:rFonts w:cs="Times New Roman"/>
        </w:rPr>
      </w:pPr>
      <w:r w:rsidRPr="00EF4912">
        <w:rPr>
          <w:rFonts w:cs="Times New Roman"/>
        </w:rPr>
        <w:t>2.2. Основны</w:t>
      </w:r>
      <w:r w:rsidR="007E40DF" w:rsidRPr="00EF4912">
        <w:rPr>
          <w:rFonts w:cs="Times New Roman"/>
        </w:rPr>
        <w:t>е</w:t>
      </w:r>
      <w:r w:rsidRPr="00EF4912">
        <w:rPr>
          <w:rFonts w:cs="Times New Roman"/>
        </w:rPr>
        <w:t xml:space="preserve"> задач</w:t>
      </w:r>
      <w:r w:rsidR="007E40DF" w:rsidRPr="00EF4912">
        <w:rPr>
          <w:rFonts w:cs="Times New Roman"/>
        </w:rPr>
        <w:t>и:</w:t>
      </w:r>
    </w:p>
    <w:p w14:paraId="3BA5D3F3" w14:textId="4A12452A" w:rsidR="002F4FA1" w:rsidRPr="00CB217C" w:rsidRDefault="00CB217C" w:rsidP="00CB217C">
      <w:pPr>
        <w:ind w:firstLine="709"/>
        <w:jc w:val="both"/>
        <w:rPr>
          <w:rFonts w:cs="Times New Roman"/>
        </w:rPr>
      </w:pPr>
      <w:r>
        <w:rPr>
          <w:rFonts w:cs="Times New Roman"/>
        </w:rPr>
        <w:t>- </w:t>
      </w:r>
      <w:r w:rsidR="002F4FA1" w:rsidRPr="00CB217C">
        <w:rPr>
          <w:rFonts w:cs="Times New Roman"/>
        </w:rPr>
        <w:t>организация информирования граждан, выразивших желание стать опекунами либо принять детей-сирот на воспитание в семью, о возможных формах устройства ребёнка в семью, о временной передаче ребёнка в семью гражданина, постоянно проживающего на территории Российской Федерации;</w:t>
      </w:r>
    </w:p>
    <w:p w14:paraId="08F7FA9A" w14:textId="700EAA92" w:rsidR="002F4FA1" w:rsidRPr="00CB217C" w:rsidRDefault="00CB217C" w:rsidP="00CB217C">
      <w:pPr>
        <w:ind w:firstLine="708"/>
        <w:jc w:val="both"/>
        <w:rPr>
          <w:rFonts w:cs="Times New Roman"/>
        </w:rPr>
      </w:pPr>
      <w:r>
        <w:rPr>
          <w:rFonts w:cs="Times New Roman"/>
        </w:rPr>
        <w:t>- </w:t>
      </w:r>
      <w:r w:rsidR="002F4FA1" w:rsidRPr="00CB217C">
        <w:rPr>
          <w:rFonts w:cs="Times New Roman"/>
        </w:rPr>
        <w:t>подбор и подготовка граждан, выразивших желание стать опекунами или попечителями</w:t>
      </w:r>
      <w:r>
        <w:rPr>
          <w:rFonts w:cs="Times New Roman"/>
        </w:rPr>
        <w:t>,</w:t>
      </w:r>
      <w:r w:rsidR="002F4FA1" w:rsidRPr="00CB217C">
        <w:rPr>
          <w:rFonts w:cs="Times New Roman"/>
        </w:rPr>
        <w:t xml:space="preserve"> либо принять детей, оставшихся без попечения родителей </w:t>
      </w:r>
      <w:r>
        <w:rPr>
          <w:rFonts w:cs="Times New Roman"/>
        </w:rPr>
        <w:br/>
      </w:r>
      <w:r w:rsidR="002F4FA1" w:rsidRPr="00CB217C">
        <w:rPr>
          <w:rFonts w:cs="Times New Roman"/>
        </w:rPr>
        <w:t>в семью на воспитание в иных установленных семейным законодательством формах;</w:t>
      </w:r>
    </w:p>
    <w:p w14:paraId="73F5CCDD" w14:textId="2281B371" w:rsidR="00D30CB0" w:rsidRPr="00EF4912" w:rsidRDefault="002F4FA1" w:rsidP="002F4FA1">
      <w:pPr>
        <w:pStyle w:val="a6"/>
        <w:ind w:left="0" w:firstLine="709"/>
        <w:jc w:val="both"/>
        <w:rPr>
          <w:rFonts w:cs="Times New Roman"/>
        </w:rPr>
      </w:pPr>
      <w:r w:rsidRPr="001127F7">
        <w:rPr>
          <w:rFonts w:cs="Times New Roman"/>
        </w:rPr>
        <w:t>- организация</w:t>
      </w:r>
      <w:r w:rsidR="001127F7" w:rsidRPr="001127F7">
        <w:rPr>
          <w:rFonts w:cs="Times New Roman"/>
        </w:rPr>
        <w:t xml:space="preserve"> сопровождения замещающих семей.</w:t>
      </w:r>
    </w:p>
    <w:p w14:paraId="7ADA46FD" w14:textId="77777777" w:rsidR="002F4FA1" w:rsidRPr="00EF4912" w:rsidRDefault="002F4FA1" w:rsidP="002F4FA1">
      <w:pPr>
        <w:pStyle w:val="a6"/>
        <w:ind w:left="0" w:firstLine="709"/>
        <w:jc w:val="both"/>
        <w:rPr>
          <w:rFonts w:cs="Times New Roman"/>
        </w:rPr>
      </w:pPr>
    </w:p>
    <w:p w14:paraId="2A02222E" w14:textId="4F11D7CC" w:rsidR="002F4FA1" w:rsidRPr="00CB217C" w:rsidRDefault="00CB217C" w:rsidP="00CB217C">
      <w:pPr>
        <w:jc w:val="center"/>
        <w:rPr>
          <w:rFonts w:cs="Times New Roman"/>
          <w:b/>
        </w:rPr>
      </w:pPr>
      <w:r>
        <w:rPr>
          <w:rFonts w:cs="Times New Roman"/>
          <w:b/>
        </w:rPr>
        <w:t>3. </w:t>
      </w:r>
      <w:r w:rsidR="002F4FA1" w:rsidRPr="00CB217C">
        <w:rPr>
          <w:rFonts w:cs="Times New Roman"/>
          <w:b/>
        </w:rPr>
        <w:t>Основные принципы работы Комплексного центра</w:t>
      </w:r>
    </w:p>
    <w:p w14:paraId="1642BA0B" w14:textId="77777777" w:rsidR="002F4FA1" w:rsidRPr="00EF4912" w:rsidRDefault="002F4FA1" w:rsidP="002F4FA1">
      <w:pPr>
        <w:pStyle w:val="a6"/>
        <w:ind w:firstLine="709"/>
        <w:jc w:val="both"/>
        <w:rPr>
          <w:rFonts w:cs="Times New Roman"/>
          <w:b/>
        </w:rPr>
      </w:pPr>
    </w:p>
    <w:p w14:paraId="4B90B32C" w14:textId="77777777" w:rsidR="002F4FA1" w:rsidRPr="00CB217C" w:rsidRDefault="002F4FA1" w:rsidP="00CB217C">
      <w:pPr>
        <w:ind w:firstLine="708"/>
        <w:jc w:val="both"/>
        <w:rPr>
          <w:rFonts w:cs="Times New Roman"/>
        </w:rPr>
      </w:pPr>
      <w:r w:rsidRPr="00CB217C">
        <w:rPr>
          <w:rFonts w:cs="Times New Roman"/>
        </w:rPr>
        <w:t>Комплексный центр в своей деятельности руководствуется следующими принципами:</w:t>
      </w:r>
    </w:p>
    <w:p w14:paraId="09367395" w14:textId="749AE59B" w:rsidR="002F4FA1" w:rsidRPr="00CB217C" w:rsidRDefault="00CB217C" w:rsidP="00CB217C">
      <w:pPr>
        <w:ind w:firstLine="708"/>
        <w:jc w:val="both"/>
        <w:rPr>
          <w:rFonts w:cs="Times New Roman"/>
        </w:rPr>
      </w:pPr>
      <w:r>
        <w:rPr>
          <w:rFonts w:cs="Times New Roman"/>
        </w:rPr>
        <w:t>3.1. </w:t>
      </w:r>
      <w:r w:rsidR="002F4FA1" w:rsidRPr="00CB217C">
        <w:rPr>
          <w:rFonts w:cs="Times New Roman"/>
        </w:rPr>
        <w:t>Принцип гуманистической направленности и приоритетности интересов ребёнка, ценностного подхода к формированию и принятию личности ребёнка в замещающей семье.</w:t>
      </w:r>
    </w:p>
    <w:p w14:paraId="08FCD161" w14:textId="47B79168" w:rsidR="002F4FA1" w:rsidRPr="00CB217C" w:rsidRDefault="00CB217C" w:rsidP="00CB217C">
      <w:pPr>
        <w:ind w:firstLine="708"/>
        <w:jc w:val="both"/>
        <w:rPr>
          <w:rFonts w:cs="Times New Roman"/>
        </w:rPr>
      </w:pPr>
      <w:r>
        <w:rPr>
          <w:rFonts w:cs="Times New Roman"/>
        </w:rPr>
        <w:t>3.2. </w:t>
      </w:r>
      <w:r w:rsidR="002F4FA1" w:rsidRPr="00CB217C">
        <w:rPr>
          <w:rFonts w:cs="Times New Roman"/>
        </w:rPr>
        <w:t xml:space="preserve">Принцип доступности информации об особенностях развития, адаптации, обучения и воспитания детей-сирот и детей, оставшихся </w:t>
      </w:r>
      <w:r>
        <w:rPr>
          <w:rFonts w:cs="Times New Roman"/>
        </w:rPr>
        <w:br/>
      </w:r>
      <w:r w:rsidR="002F4FA1" w:rsidRPr="00CB217C">
        <w:rPr>
          <w:rFonts w:cs="Times New Roman"/>
        </w:rPr>
        <w:t>без попечения родителей.</w:t>
      </w:r>
    </w:p>
    <w:p w14:paraId="65F93D32" w14:textId="6D5FAFFB" w:rsidR="002F4FA1" w:rsidRPr="00CB217C" w:rsidRDefault="00CB217C" w:rsidP="00CB217C">
      <w:pPr>
        <w:ind w:firstLine="708"/>
        <w:jc w:val="both"/>
        <w:rPr>
          <w:rFonts w:cs="Times New Roman"/>
        </w:rPr>
      </w:pPr>
      <w:r>
        <w:rPr>
          <w:rFonts w:cs="Times New Roman"/>
        </w:rPr>
        <w:t>3.3. </w:t>
      </w:r>
      <w:r w:rsidR="002F4FA1" w:rsidRPr="00CB217C">
        <w:rPr>
          <w:rFonts w:cs="Times New Roman"/>
        </w:rPr>
        <w:t>Принцип личностной взаимосвязи (детей и взрослых), предполагающий создание гармоничных отношений в семье, принимающей ребёнка.</w:t>
      </w:r>
    </w:p>
    <w:p w14:paraId="22E25FC2" w14:textId="624B15DE" w:rsidR="002F4FA1" w:rsidRPr="00EF4912" w:rsidRDefault="00CB217C" w:rsidP="00CB217C">
      <w:pPr>
        <w:pStyle w:val="a6"/>
        <w:ind w:left="0" w:firstLine="708"/>
        <w:jc w:val="both"/>
        <w:rPr>
          <w:rFonts w:cs="Times New Roman"/>
        </w:rPr>
      </w:pPr>
      <w:r>
        <w:rPr>
          <w:rFonts w:cs="Times New Roman"/>
        </w:rPr>
        <w:t>3.4. </w:t>
      </w:r>
      <w:r w:rsidR="002F4FA1" w:rsidRPr="00EF4912">
        <w:rPr>
          <w:rFonts w:cs="Times New Roman"/>
        </w:rPr>
        <w:t xml:space="preserve">Принцип конфиденциальности информации, полученной в ходе работы с </w:t>
      </w:r>
      <w:r>
        <w:rPr>
          <w:rFonts w:cs="Times New Roman"/>
        </w:rPr>
        <w:t>г</w:t>
      </w:r>
      <w:r w:rsidR="002F4FA1" w:rsidRPr="00EF4912">
        <w:rPr>
          <w:rFonts w:cs="Times New Roman"/>
        </w:rPr>
        <w:t>ражданами.</w:t>
      </w:r>
    </w:p>
    <w:p w14:paraId="7DE4F9F7" w14:textId="77777777" w:rsidR="002F4FA1" w:rsidRPr="00EF4912" w:rsidRDefault="002F4FA1" w:rsidP="002F4FA1">
      <w:pPr>
        <w:pStyle w:val="a6"/>
        <w:ind w:left="0" w:firstLine="709"/>
        <w:jc w:val="both"/>
        <w:rPr>
          <w:rFonts w:cs="Times New Roman"/>
        </w:rPr>
      </w:pPr>
    </w:p>
    <w:p w14:paraId="7866CBC3" w14:textId="75B7EA65" w:rsidR="00D30CB0" w:rsidRPr="00EF4912" w:rsidRDefault="002F4FA1" w:rsidP="00D30CB0">
      <w:pPr>
        <w:pStyle w:val="a6"/>
        <w:ind w:left="709"/>
        <w:jc w:val="center"/>
        <w:rPr>
          <w:rFonts w:cs="Times New Roman"/>
          <w:b/>
        </w:rPr>
      </w:pPr>
      <w:r w:rsidRPr="00EF4912">
        <w:rPr>
          <w:rFonts w:cs="Times New Roman"/>
          <w:b/>
        </w:rPr>
        <w:lastRenderedPageBreak/>
        <w:t>4</w:t>
      </w:r>
      <w:r w:rsidR="00CB217C">
        <w:rPr>
          <w:rFonts w:cs="Times New Roman"/>
          <w:b/>
        </w:rPr>
        <w:t>. </w:t>
      </w:r>
      <w:r w:rsidR="00D30CB0" w:rsidRPr="00EF4912">
        <w:rPr>
          <w:rFonts w:cs="Times New Roman"/>
          <w:b/>
        </w:rPr>
        <w:t>Организация работы Комплексного центра</w:t>
      </w:r>
    </w:p>
    <w:p w14:paraId="6FD59B52" w14:textId="77777777" w:rsidR="003C00BF" w:rsidRPr="00EF4912" w:rsidRDefault="003C00BF" w:rsidP="00D30CB0">
      <w:pPr>
        <w:jc w:val="both"/>
        <w:rPr>
          <w:rFonts w:cs="Times New Roman"/>
        </w:rPr>
      </w:pPr>
    </w:p>
    <w:p w14:paraId="2A811B36" w14:textId="3BAE1EE0" w:rsidR="00B16E3D" w:rsidRPr="00EF4912" w:rsidRDefault="00CB217C" w:rsidP="00CB217C">
      <w:pPr>
        <w:pStyle w:val="a6"/>
        <w:tabs>
          <w:tab w:val="left" w:pos="709"/>
        </w:tabs>
        <w:ind w:left="0"/>
        <w:jc w:val="both"/>
        <w:rPr>
          <w:rFonts w:cs="Times New Roman"/>
        </w:rPr>
      </w:pPr>
      <w:r>
        <w:rPr>
          <w:rFonts w:cs="Times New Roman"/>
        </w:rPr>
        <w:tab/>
        <w:t>4.1. </w:t>
      </w:r>
      <w:r w:rsidR="00B16E3D" w:rsidRPr="00EF4912">
        <w:rPr>
          <w:rFonts w:cs="Times New Roman"/>
        </w:rPr>
        <w:t>Комплексный центр возглавляет заместитель директора Учреждения, ответственный за данное направление работы.</w:t>
      </w:r>
    </w:p>
    <w:p w14:paraId="35FD9D64" w14:textId="136507EF" w:rsidR="00B16E3D" w:rsidRPr="00EF4912" w:rsidRDefault="00CB217C" w:rsidP="00CB217C">
      <w:pPr>
        <w:pStyle w:val="a6"/>
        <w:ind w:left="0" w:firstLine="708"/>
        <w:jc w:val="both"/>
        <w:rPr>
          <w:rFonts w:cs="Times New Roman"/>
        </w:rPr>
      </w:pPr>
      <w:r>
        <w:rPr>
          <w:rFonts w:cs="Times New Roman"/>
        </w:rPr>
        <w:t>4.2. </w:t>
      </w:r>
      <w:r w:rsidR="00B16E3D" w:rsidRPr="00EF4912">
        <w:rPr>
          <w:rFonts w:cs="Times New Roman"/>
        </w:rPr>
        <w:t>Организация работы сотрудников Комплексного центра осуществляется на основании должностных инструкций, графика работы, утверждённых директором Учреждения.</w:t>
      </w:r>
      <w:r w:rsidR="002372A4" w:rsidRPr="00EF4912">
        <w:rPr>
          <w:rFonts w:cs="Times New Roman"/>
        </w:rPr>
        <w:t xml:space="preserve"> </w:t>
      </w:r>
    </w:p>
    <w:p w14:paraId="5D8BD6B3" w14:textId="34788548" w:rsidR="00B16E3D" w:rsidRPr="00EF4912" w:rsidRDefault="00CB217C" w:rsidP="00CB217C">
      <w:pPr>
        <w:pStyle w:val="a6"/>
        <w:ind w:left="0"/>
        <w:jc w:val="both"/>
        <w:rPr>
          <w:rFonts w:cs="Times New Roman"/>
        </w:rPr>
      </w:pPr>
      <w:r>
        <w:rPr>
          <w:rFonts w:cs="Times New Roman"/>
        </w:rPr>
        <w:tab/>
        <w:t>4.3. </w:t>
      </w:r>
      <w:r w:rsidR="00B16E3D" w:rsidRPr="00EF4912">
        <w:rPr>
          <w:rFonts w:cs="Times New Roman"/>
        </w:rPr>
        <w:t>Помещение Комплексного центра должно быть оснащено необходимой мебелью, компьютерной</w:t>
      </w:r>
      <w:r>
        <w:rPr>
          <w:rFonts w:cs="Times New Roman"/>
        </w:rPr>
        <w:t xml:space="preserve"> техникой</w:t>
      </w:r>
      <w:r w:rsidR="00B16E3D" w:rsidRPr="00EF4912">
        <w:rPr>
          <w:rFonts w:cs="Times New Roman"/>
        </w:rPr>
        <w:t xml:space="preserve"> и оргтехникой,</w:t>
      </w:r>
      <w:r>
        <w:rPr>
          <w:rFonts w:cs="Times New Roman"/>
        </w:rPr>
        <w:t xml:space="preserve"> канцелярскими принадлежностями,</w:t>
      </w:r>
      <w:r w:rsidR="00B16E3D" w:rsidRPr="00EF4912">
        <w:rPr>
          <w:rFonts w:cs="Times New Roman"/>
        </w:rPr>
        <w:t xml:space="preserve"> обеспечено телефонной связью и </w:t>
      </w:r>
      <w:r>
        <w:rPr>
          <w:rFonts w:cs="Times New Roman"/>
        </w:rPr>
        <w:t xml:space="preserve">должно </w:t>
      </w:r>
      <w:r w:rsidR="00B16E3D" w:rsidRPr="00EF4912">
        <w:rPr>
          <w:rFonts w:cs="Times New Roman"/>
        </w:rPr>
        <w:t>отвечать санитарно-гигиеническим и противопожарным требованиям, а также требованиям охраны труда.</w:t>
      </w:r>
    </w:p>
    <w:p w14:paraId="58B874E8" w14:textId="490B2FF2" w:rsidR="00B16E3D" w:rsidRPr="00EF4912" w:rsidRDefault="00CB217C" w:rsidP="00CB217C">
      <w:pPr>
        <w:pStyle w:val="a6"/>
        <w:ind w:left="0"/>
        <w:jc w:val="both"/>
        <w:rPr>
          <w:rFonts w:cs="Times New Roman"/>
        </w:rPr>
      </w:pPr>
      <w:r>
        <w:rPr>
          <w:rFonts w:cs="Times New Roman"/>
        </w:rPr>
        <w:tab/>
        <w:t>4.4. </w:t>
      </w:r>
      <w:r w:rsidR="00B16E3D" w:rsidRPr="00EF4912">
        <w:rPr>
          <w:rFonts w:cs="Times New Roman"/>
        </w:rPr>
        <w:t>В соответствии с основными задачами Комплексный центр осуществляет</w:t>
      </w:r>
      <w:r>
        <w:rPr>
          <w:rFonts w:cs="Times New Roman"/>
        </w:rPr>
        <w:t xml:space="preserve"> следующие функции</w:t>
      </w:r>
      <w:r w:rsidR="00B16E3D" w:rsidRPr="00EF4912">
        <w:rPr>
          <w:rFonts w:cs="Times New Roman"/>
        </w:rPr>
        <w:t>:</w:t>
      </w:r>
    </w:p>
    <w:p w14:paraId="7003C886" w14:textId="5E6316D2" w:rsidR="00B16E3D" w:rsidRPr="00EF4912" w:rsidRDefault="00CB217C" w:rsidP="00CB217C">
      <w:pPr>
        <w:pStyle w:val="a6"/>
        <w:tabs>
          <w:tab w:val="left" w:pos="709"/>
        </w:tabs>
        <w:ind w:left="0"/>
        <w:jc w:val="both"/>
        <w:rPr>
          <w:rFonts w:cs="Times New Roman"/>
        </w:rPr>
      </w:pPr>
      <w:r>
        <w:rPr>
          <w:rFonts w:cs="Times New Roman"/>
        </w:rPr>
        <w:tab/>
        <w:t>- </w:t>
      </w:r>
      <w:r w:rsidR="00B16E3D" w:rsidRPr="00EF4912">
        <w:rPr>
          <w:rFonts w:cs="Times New Roman"/>
        </w:rPr>
        <w:t xml:space="preserve">приём и запись граждан, выразивших желание пройти обучение </w:t>
      </w:r>
      <w:r>
        <w:rPr>
          <w:rFonts w:cs="Times New Roman"/>
        </w:rPr>
        <w:br/>
      </w:r>
      <w:r w:rsidR="00B16E3D" w:rsidRPr="00EF4912">
        <w:rPr>
          <w:rFonts w:cs="Times New Roman"/>
        </w:rPr>
        <w:t>в Школе замещающих родителей;</w:t>
      </w:r>
    </w:p>
    <w:p w14:paraId="5C30BD1B" w14:textId="7B503D8D" w:rsidR="00B16E3D" w:rsidRPr="00EF4912" w:rsidRDefault="00CB217C" w:rsidP="00CB217C">
      <w:pPr>
        <w:pStyle w:val="a6"/>
        <w:ind w:left="0" w:firstLine="708"/>
        <w:jc w:val="both"/>
        <w:rPr>
          <w:rFonts w:cs="Times New Roman"/>
        </w:rPr>
      </w:pPr>
      <w:r>
        <w:rPr>
          <w:rFonts w:cs="Times New Roman"/>
        </w:rPr>
        <w:t>- </w:t>
      </w:r>
      <w:r w:rsidR="00B16E3D" w:rsidRPr="00EF4912">
        <w:rPr>
          <w:rFonts w:cs="Times New Roman"/>
        </w:rPr>
        <w:t>информирование граждан, выразивших желание стать опекунами либо принять детей-сирот на воспитание в семью о возможных формах устройства ребёнка в семью, о порядке подготовки документов;</w:t>
      </w:r>
    </w:p>
    <w:p w14:paraId="6A3568DC" w14:textId="60F40FAE" w:rsidR="003B1FC5" w:rsidRPr="00EF4912" w:rsidRDefault="00DE334E" w:rsidP="003B1FC5">
      <w:pPr>
        <w:pStyle w:val="a6"/>
        <w:ind w:left="0" w:firstLine="709"/>
        <w:jc w:val="both"/>
        <w:rPr>
          <w:rFonts w:cs="Times New Roman"/>
        </w:rPr>
      </w:pPr>
      <w:r>
        <w:rPr>
          <w:rFonts w:cs="Times New Roman"/>
        </w:rPr>
        <w:t>- </w:t>
      </w:r>
      <w:r w:rsidR="00B16E3D" w:rsidRPr="00EF4912">
        <w:rPr>
          <w:rFonts w:cs="Times New Roman"/>
        </w:rPr>
        <w:t xml:space="preserve">сопровождение замещающих семей </w:t>
      </w:r>
      <w:r w:rsidR="002F4FA1" w:rsidRPr="00EF4912">
        <w:rPr>
          <w:rFonts w:cs="Times New Roman"/>
        </w:rPr>
        <w:t>в соответствии с закрепл</w:t>
      </w:r>
      <w:r>
        <w:rPr>
          <w:rFonts w:cs="Times New Roman"/>
        </w:rPr>
        <w:t>ё</w:t>
      </w:r>
      <w:r w:rsidR="002F4FA1" w:rsidRPr="00EF4912">
        <w:rPr>
          <w:rFonts w:cs="Times New Roman"/>
        </w:rPr>
        <w:t>нными территориями муниципальных образований и города;</w:t>
      </w:r>
    </w:p>
    <w:p w14:paraId="695D3B3E" w14:textId="25BBB4FB" w:rsidR="00B868B1" w:rsidRPr="00EF4912" w:rsidRDefault="003B1FC5" w:rsidP="006551DE">
      <w:pPr>
        <w:pStyle w:val="a6"/>
        <w:ind w:left="0" w:firstLine="709"/>
        <w:jc w:val="both"/>
        <w:rPr>
          <w:rFonts w:cs="Times New Roman"/>
        </w:rPr>
      </w:pPr>
      <w:r w:rsidRPr="00EF4912">
        <w:rPr>
          <w:rFonts w:cs="Times New Roman"/>
        </w:rPr>
        <w:t xml:space="preserve"> </w:t>
      </w:r>
      <w:r w:rsidR="00DE334E">
        <w:rPr>
          <w:rFonts w:cs="Times New Roman"/>
        </w:rPr>
        <w:t>- </w:t>
      </w:r>
      <w:r w:rsidR="006551DE" w:rsidRPr="00EF4912">
        <w:rPr>
          <w:rFonts w:cs="Times New Roman"/>
        </w:rPr>
        <w:t>проведение</w:t>
      </w:r>
      <w:r w:rsidRPr="00EF4912">
        <w:rPr>
          <w:rFonts w:cs="Times New Roman"/>
        </w:rPr>
        <w:t xml:space="preserve"> обучающих семинаров,</w:t>
      </w:r>
      <w:r w:rsidR="006551DE" w:rsidRPr="00EF4912">
        <w:rPr>
          <w:rFonts w:cs="Times New Roman"/>
        </w:rPr>
        <w:t xml:space="preserve"> всеобучей, лекций, групповых </w:t>
      </w:r>
      <w:r w:rsidR="002F4FA1" w:rsidRPr="00EF4912">
        <w:rPr>
          <w:rFonts w:cs="Times New Roman"/>
        </w:rPr>
        <w:t xml:space="preserve">                    </w:t>
      </w:r>
      <w:r w:rsidR="006551DE" w:rsidRPr="00EF4912">
        <w:rPr>
          <w:rFonts w:cs="Times New Roman"/>
        </w:rPr>
        <w:t xml:space="preserve">и индивидуальных, </w:t>
      </w:r>
      <w:r w:rsidRPr="00EF4912">
        <w:rPr>
          <w:rFonts w:cs="Times New Roman"/>
        </w:rPr>
        <w:t xml:space="preserve">тренинговых занятий по вопросам педагогики </w:t>
      </w:r>
      <w:r w:rsidR="00DE334E">
        <w:rPr>
          <w:rFonts w:cs="Times New Roman"/>
        </w:rPr>
        <w:br/>
      </w:r>
      <w:r w:rsidRPr="00EF4912">
        <w:rPr>
          <w:rFonts w:cs="Times New Roman"/>
        </w:rPr>
        <w:t>и психологии</w:t>
      </w:r>
      <w:r w:rsidR="006551DE" w:rsidRPr="00EF4912">
        <w:rPr>
          <w:rFonts w:cs="Times New Roman"/>
        </w:rPr>
        <w:t>, основам медицинских знаний</w:t>
      </w:r>
      <w:r w:rsidR="00B868B1" w:rsidRPr="00EF4912">
        <w:rPr>
          <w:rFonts w:cs="Times New Roman"/>
        </w:rPr>
        <w:t xml:space="preserve">; </w:t>
      </w:r>
    </w:p>
    <w:p w14:paraId="329D4869" w14:textId="787CBBEE" w:rsidR="003B1FC5" w:rsidRPr="00EF4912" w:rsidRDefault="00DE334E" w:rsidP="00DE334E">
      <w:pPr>
        <w:pStyle w:val="a6"/>
        <w:ind w:left="0" w:firstLine="708"/>
        <w:jc w:val="both"/>
        <w:rPr>
          <w:rFonts w:cs="Times New Roman"/>
        </w:rPr>
      </w:pPr>
      <w:r>
        <w:rPr>
          <w:rFonts w:cs="Times New Roman"/>
        </w:rPr>
        <w:t>- </w:t>
      </w:r>
      <w:r w:rsidR="00B868B1" w:rsidRPr="00EF4912">
        <w:rPr>
          <w:rFonts w:cs="Times New Roman"/>
        </w:rPr>
        <w:t xml:space="preserve">организация </w:t>
      </w:r>
      <w:r w:rsidR="008C0133" w:rsidRPr="00EF4912">
        <w:rPr>
          <w:rFonts w:cs="Times New Roman"/>
        </w:rPr>
        <w:t>социально-психологически</w:t>
      </w:r>
      <w:r w:rsidR="00B868B1" w:rsidRPr="00EF4912">
        <w:rPr>
          <w:rFonts w:cs="Times New Roman"/>
        </w:rPr>
        <w:t>х</w:t>
      </w:r>
      <w:r w:rsidR="008C0133" w:rsidRPr="00EF4912">
        <w:rPr>
          <w:rFonts w:cs="Times New Roman"/>
        </w:rPr>
        <w:t>, диагностически</w:t>
      </w:r>
      <w:r w:rsidR="00B868B1" w:rsidRPr="00EF4912">
        <w:rPr>
          <w:rFonts w:cs="Times New Roman"/>
        </w:rPr>
        <w:t>х</w:t>
      </w:r>
      <w:r w:rsidR="008C0133" w:rsidRPr="00EF4912">
        <w:rPr>
          <w:rFonts w:cs="Times New Roman"/>
        </w:rPr>
        <w:t>,  коррекционны</w:t>
      </w:r>
      <w:r w:rsidR="00B868B1" w:rsidRPr="00EF4912">
        <w:rPr>
          <w:rFonts w:cs="Times New Roman"/>
        </w:rPr>
        <w:t>х</w:t>
      </w:r>
      <w:r w:rsidR="008C0133" w:rsidRPr="00EF4912">
        <w:rPr>
          <w:rFonts w:cs="Times New Roman"/>
        </w:rPr>
        <w:t xml:space="preserve"> </w:t>
      </w:r>
      <w:r w:rsidR="00B868B1" w:rsidRPr="00EF4912">
        <w:rPr>
          <w:rFonts w:cs="Times New Roman"/>
        </w:rPr>
        <w:t>мероприятий</w:t>
      </w:r>
      <w:r w:rsidR="008C0133" w:rsidRPr="00EF4912">
        <w:rPr>
          <w:rFonts w:cs="Times New Roman"/>
        </w:rPr>
        <w:t xml:space="preserve"> с </w:t>
      </w:r>
      <w:r w:rsidR="00B868B1" w:rsidRPr="00EF4912">
        <w:rPr>
          <w:rFonts w:cs="Times New Roman"/>
        </w:rPr>
        <w:t>замещающими семьями.</w:t>
      </w:r>
    </w:p>
    <w:p w14:paraId="0C19A748" w14:textId="77777777" w:rsidR="00C83ACF" w:rsidRPr="00EF4912" w:rsidRDefault="00C83ACF" w:rsidP="00C83ACF">
      <w:pPr>
        <w:pStyle w:val="p4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14:paraId="15574FA1" w14:textId="64428668" w:rsidR="00B16E3D" w:rsidRPr="00EF4912" w:rsidRDefault="00DE334E" w:rsidP="00DE334E">
      <w:pPr>
        <w:pStyle w:val="p4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5. </w:t>
      </w:r>
      <w:r w:rsidR="00B16E3D" w:rsidRPr="00EF4912">
        <w:rPr>
          <w:rFonts w:ascii="PT Astra Serif" w:hAnsi="PT Astra Serif"/>
          <w:b/>
          <w:sz w:val="28"/>
          <w:szCs w:val="28"/>
        </w:rPr>
        <w:t>Права и обязанности специалистов Комплексного центра</w:t>
      </w:r>
    </w:p>
    <w:p w14:paraId="519689E3" w14:textId="77777777" w:rsidR="00B16E3D" w:rsidRPr="00EF4912" w:rsidRDefault="00B16E3D" w:rsidP="008D037A">
      <w:pPr>
        <w:pStyle w:val="a6"/>
        <w:tabs>
          <w:tab w:val="left" w:pos="4111"/>
        </w:tabs>
        <w:ind w:left="1494"/>
        <w:jc w:val="both"/>
        <w:rPr>
          <w:rFonts w:cs="Times New Roman"/>
          <w:b/>
        </w:rPr>
      </w:pPr>
    </w:p>
    <w:p w14:paraId="17349E5D" w14:textId="194EF2BC" w:rsidR="00B16E3D" w:rsidRPr="00EF4912" w:rsidRDefault="00DE334E" w:rsidP="00DE334E">
      <w:pPr>
        <w:pStyle w:val="a6"/>
        <w:widowControl/>
        <w:autoSpaceDE/>
        <w:autoSpaceDN/>
        <w:adjustRightInd/>
        <w:ind w:left="142" w:firstLine="566"/>
        <w:jc w:val="both"/>
        <w:rPr>
          <w:rFonts w:cs="Times New Roman"/>
        </w:rPr>
      </w:pPr>
      <w:r>
        <w:rPr>
          <w:rFonts w:cs="Times New Roman"/>
        </w:rPr>
        <w:t>5.1. </w:t>
      </w:r>
      <w:r w:rsidR="00BD49A0" w:rsidRPr="00EF4912">
        <w:rPr>
          <w:rFonts w:cs="Times New Roman"/>
        </w:rPr>
        <w:t>С</w:t>
      </w:r>
      <w:r w:rsidR="00B16E3D" w:rsidRPr="00EF4912">
        <w:rPr>
          <w:rFonts w:cs="Times New Roman"/>
        </w:rPr>
        <w:t>пециалисты Комплексного центра имеют право:</w:t>
      </w:r>
    </w:p>
    <w:p w14:paraId="5166AEBE" w14:textId="2B9FD46A" w:rsidR="00B16E3D" w:rsidRPr="00EF4912" w:rsidRDefault="00827116" w:rsidP="00BD49A0">
      <w:pPr>
        <w:pStyle w:val="a6"/>
        <w:ind w:left="142" w:firstLine="709"/>
        <w:jc w:val="both"/>
        <w:rPr>
          <w:rFonts w:cs="Times New Roman"/>
        </w:rPr>
      </w:pPr>
      <w:r>
        <w:rPr>
          <w:rFonts w:cs="Times New Roman"/>
        </w:rPr>
        <w:t>- получать</w:t>
      </w:r>
      <w:r w:rsidR="00B16E3D" w:rsidRPr="00EF4912">
        <w:rPr>
          <w:rFonts w:cs="Times New Roman"/>
        </w:rPr>
        <w:t xml:space="preserve"> достоверную информацию о положении дел в замещающей семье (личные взаимоотношения между членами семьи, финансовое обеспечение, жилищные условия и др.);</w:t>
      </w:r>
    </w:p>
    <w:p w14:paraId="6B4A7D05" w14:textId="5861F551" w:rsidR="00B16E3D" w:rsidRPr="00EF4912" w:rsidRDefault="00B16E3D" w:rsidP="00C83ACF">
      <w:pPr>
        <w:pStyle w:val="a6"/>
        <w:ind w:left="142" w:firstLine="709"/>
        <w:jc w:val="both"/>
        <w:rPr>
          <w:rFonts w:cs="Times New Roman"/>
        </w:rPr>
      </w:pPr>
      <w:r w:rsidRPr="00EF4912">
        <w:rPr>
          <w:rFonts w:cs="Times New Roman"/>
        </w:rPr>
        <w:t xml:space="preserve">- запрашивать у кандидатов в замещающие родители личные документы, необходимые для устройства в семью или установления опеки </w:t>
      </w:r>
      <w:r w:rsidR="00DE334E">
        <w:rPr>
          <w:rFonts w:cs="Times New Roman"/>
        </w:rPr>
        <w:br/>
      </w:r>
      <w:r w:rsidRPr="00EF4912">
        <w:rPr>
          <w:rFonts w:cs="Times New Roman"/>
        </w:rPr>
        <w:t>над детьми-сиротами и детьми, оставшимися без попечения родителей;</w:t>
      </w:r>
    </w:p>
    <w:p w14:paraId="0C216B84" w14:textId="17491524" w:rsidR="00D622F6" w:rsidRPr="00EF4912" w:rsidRDefault="00DE334E" w:rsidP="002F4FA1">
      <w:pPr>
        <w:pStyle w:val="a6"/>
        <w:ind w:left="142" w:firstLine="709"/>
        <w:jc w:val="both"/>
        <w:rPr>
          <w:rFonts w:cs="Times New Roman"/>
        </w:rPr>
      </w:pPr>
      <w:r>
        <w:rPr>
          <w:rFonts w:cs="Times New Roman"/>
        </w:rPr>
        <w:t>- </w:t>
      </w:r>
      <w:r w:rsidR="00B16E3D" w:rsidRPr="00EF4912">
        <w:rPr>
          <w:rFonts w:cs="Times New Roman"/>
        </w:rPr>
        <w:t>принимать участие в семинарах, совещаниях, конференциях всех уровней с целью обмена опытом в части вопросов, касающихся деятельности Комплексного центра.</w:t>
      </w:r>
    </w:p>
    <w:p w14:paraId="78D2D0AA" w14:textId="1052AC03" w:rsidR="00B16E3D" w:rsidRPr="00EF4912" w:rsidRDefault="00DE334E" w:rsidP="00DE334E">
      <w:pPr>
        <w:pStyle w:val="a6"/>
        <w:ind w:left="0" w:firstLine="708"/>
        <w:jc w:val="both"/>
        <w:rPr>
          <w:rFonts w:cs="Times New Roman"/>
        </w:rPr>
      </w:pPr>
      <w:r>
        <w:rPr>
          <w:rFonts w:cs="Times New Roman"/>
        </w:rPr>
        <w:t>5.2. </w:t>
      </w:r>
      <w:r w:rsidR="000538EF" w:rsidRPr="00EF4912">
        <w:rPr>
          <w:rFonts w:cs="Times New Roman"/>
        </w:rPr>
        <w:t>Сп</w:t>
      </w:r>
      <w:r w:rsidR="00B16E3D" w:rsidRPr="00EF4912">
        <w:rPr>
          <w:rFonts w:cs="Times New Roman"/>
        </w:rPr>
        <w:t>ециалисты обязаны:</w:t>
      </w:r>
    </w:p>
    <w:p w14:paraId="4A9C0FE1" w14:textId="02A78799" w:rsidR="00B16E3D" w:rsidRPr="00EF4912" w:rsidRDefault="00B16E3D" w:rsidP="007578DF">
      <w:pPr>
        <w:pStyle w:val="a6"/>
        <w:ind w:left="0" w:firstLine="709"/>
        <w:jc w:val="both"/>
        <w:rPr>
          <w:rFonts w:cs="Times New Roman"/>
        </w:rPr>
      </w:pPr>
      <w:r w:rsidRPr="00EF4912">
        <w:rPr>
          <w:rFonts w:cs="Times New Roman"/>
        </w:rPr>
        <w:t>- соблюдать конфиденциальность в работе с кандидатами в замещающие родители, замещающими родите</w:t>
      </w:r>
      <w:r w:rsidR="00827116">
        <w:rPr>
          <w:rFonts w:cs="Times New Roman"/>
        </w:rPr>
        <w:t>лями и членами замещающих семей;</w:t>
      </w:r>
      <w:r w:rsidRPr="00EF4912">
        <w:rPr>
          <w:rFonts w:cs="Times New Roman"/>
        </w:rPr>
        <w:t xml:space="preserve"> </w:t>
      </w:r>
    </w:p>
    <w:p w14:paraId="601A09F8" w14:textId="1D4B0CC5" w:rsidR="00B16E3D" w:rsidRPr="00EF4912" w:rsidRDefault="00DE334E" w:rsidP="007578DF">
      <w:pPr>
        <w:pStyle w:val="a6"/>
        <w:ind w:left="0"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- </w:t>
      </w:r>
      <w:r w:rsidR="00B16E3D" w:rsidRPr="00EF4912">
        <w:rPr>
          <w:rFonts w:cs="Times New Roman"/>
        </w:rPr>
        <w:t xml:space="preserve">поддерживать дисциплину, ответственность, тактичность </w:t>
      </w:r>
      <w:r>
        <w:rPr>
          <w:rFonts w:cs="Times New Roman"/>
        </w:rPr>
        <w:br/>
      </w:r>
      <w:r w:rsidR="00B16E3D" w:rsidRPr="00EF4912">
        <w:rPr>
          <w:rFonts w:cs="Times New Roman"/>
        </w:rPr>
        <w:t>и сдержанность в работе с гражданами, обратившимися в Комплексный цент</w:t>
      </w:r>
      <w:r w:rsidR="00C83ACF" w:rsidRPr="00EF4912">
        <w:rPr>
          <w:rFonts w:cs="Times New Roman"/>
        </w:rPr>
        <w:t>р</w:t>
      </w:r>
      <w:r>
        <w:rPr>
          <w:rFonts w:cs="Times New Roman"/>
        </w:rPr>
        <w:t>,</w:t>
      </w:r>
      <w:r w:rsidR="00B16E3D" w:rsidRPr="00EF4912">
        <w:rPr>
          <w:rFonts w:cs="Times New Roman"/>
        </w:rPr>
        <w:t xml:space="preserve"> и коллегами;</w:t>
      </w:r>
    </w:p>
    <w:p w14:paraId="61FD6A20" w14:textId="6335AEE4" w:rsidR="00B16E3D" w:rsidRPr="00EF4912" w:rsidRDefault="00DE334E" w:rsidP="007578DF">
      <w:pPr>
        <w:pStyle w:val="a6"/>
        <w:ind w:left="0" w:firstLine="709"/>
        <w:jc w:val="both"/>
        <w:rPr>
          <w:rFonts w:cs="Times New Roman"/>
        </w:rPr>
      </w:pPr>
      <w:r>
        <w:rPr>
          <w:rFonts w:cs="Times New Roman"/>
        </w:rPr>
        <w:t>- </w:t>
      </w:r>
      <w:r w:rsidR="00B16E3D" w:rsidRPr="00EF4912">
        <w:rPr>
          <w:rFonts w:cs="Times New Roman"/>
        </w:rPr>
        <w:t xml:space="preserve">предоставлять </w:t>
      </w:r>
      <w:r w:rsidR="008D037A" w:rsidRPr="00EF4912">
        <w:rPr>
          <w:rFonts w:cs="Times New Roman"/>
        </w:rPr>
        <w:t>заместителю директора</w:t>
      </w:r>
      <w:r w:rsidR="00B16E3D" w:rsidRPr="00EF4912">
        <w:rPr>
          <w:rFonts w:cs="Times New Roman"/>
        </w:rPr>
        <w:t xml:space="preserve"> необходимую информацию </w:t>
      </w:r>
      <w:r>
        <w:rPr>
          <w:rFonts w:cs="Times New Roman"/>
        </w:rPr>
        <w:br/>
      </w:r>
      <w:r w:rsidR="00B16E3D" w:rsidRPr="00EF4912">
        <w:rPr>
          <w:rFonts w:cs="Times New Roman"/>
        </w:rPr>
        <w:t>и отчётную документацию по запросу по всем видам деятельности в полном объёме утверждённых форм.</w:t>
      </w:r>
    </w:p>
    <w:p w14:paraId="3D3914C0" w14:textId="77777777" w:rsidR="00D97897" w:rsidRPr="00EF4912" w:rsidRDefault="00D97897" w:rsidP="007578DF">
      <w:pPr>
        <w:widowControl/>
        <w:autoSpaceDE/>
        <w:autoSpaceDN/>
        <w:adjustRightInd/>
        <w:ind w:firstLine="709"/>
        <w:jc w:val="both"/>
        <w:rPr>
          <w:rFonts w:cs="Times New Roman"/>
          <w:b/>
        </w:rPr>
      </w:pPr>
    </w:p>
    <w:p w14:paraId="2DB58117" w14:textId="510965CA" w:rsidR="00B16E3D" w:rsidRPr="00EF4912" w:rsidRDefault="00C83ACF" w:rsidP="00DE334E">
      <w:pPr>
        <w:widowControl/>
        <w:autoSpaceDE/>
        <w:autoSpaceDN/>
        <w:adjustRightInd/>
        <w:ind w:left="1134"/>
        <w:jc w:val="center"/>
        <w:rPr>
          <w:rFonts w:cs="Times New Roman"/>
          <w:b/>
        </w:rPr>
      </w:pPr>
      <w:r w:rsidRPr="00EF4912">
        <w:rPr>
          <w:rFonts w:cs="Times New Roman"/>
          <w:b/>
        </w:rPr>
        <w:t>6.</w:t>
      </w:r>
      <w:r w:rsidR="00DE334E">
        <w:rPr>
          <w:rFonts w:cs="Times New Roman"/>
          <w:b/>
        </w:rPr>
        <w:t> </w:t>
      </w:r>
      <w:r w:rsidR="00B16E3D" w:rsidRPr="00EF4912">
        <w:rPr>
          <w:rFonts w:cs="Times New Roman"/>
          <w:b/>
        </w:rPr>
        <w:t>Контроль за деятельностью Комплексного центра</w:t>
      </w:r>
    </w:p>
    <w:p w14:paraId="27262A18" w14:textId="77777777" w:rsidR="00B16E3D" w:rsidRPr="00EF4912" w:rsidRDefault="00B16E3D" w:rsidP="00DE334E">
      <w:pPr>
        <w:pStyle w:val="a6"/>
        <w:tabs>
          <w:tab w:val="left" w:pos="4111"/>
        </w:tabs>
        <w:ind w:left="1854"/>
        <w:jc w:val="center"/>
        <w:rPr>
          <w:rFonts w:cs="Times New Roman"/>
        </w:rPr>
      </w:pPr>
    </w:p>
    <w:p w14:paraId="43EE29D2" w14:textId="081B1A3B" w:rsidR="000538EF" w:rsidRPr="00EF4912" w:rsidRDefault="00B16E3D" w:rsidP="00DE334E">
      <w:pPr>
        <w:widowControl/>
        <w:autoSpaceDE/>
        <w:autoSpaceDN/>
        <w:adjustRightInd/>
        <w:ind w:firstLine="708"/>
        <w:jc w:val="both"/>
        <w:rPr>
          <w:rFonts w:cs="Times New Roman"/>
        </w:rPr>
      </w:pPr>
      <w:r w:rsidRPr="00EF4912">
        <w:rPr>
          <w:rFonts w:cs="Times New Roman"/>
        </w:rPr>
        <w:t>Контроль за деятельностью Комплексного центра осуществляет</w:t>
      </w:r>
      <w:r w:rsidR="002F4FA1" w:rsidRPr="00EF4912">
        <w:rPr>
          <w:rFonts w:cs="Times New Roman"/>
        </w:rPr>
        <w:t xml:space="preserve"> директор</w:t>
      </w:r>
      <w:r w:rsidRPr="00EF4912">
        <w:rPr>
          <w:rFonts w:cs="Times New Roman"/>
        </w:rPr>
        <w:t xml:space="preserve"> Учреждения.</w:t>
      </w:r>
    </w:p>
    <w:p w14:paraId="4FBA5D3D" w14:textId="77777777" w:rsidR="000538EF" w:rsidRPr="00EF4912" w:rsidRDefault="000538EF" w:rsidP="000538EF">
      <w:pPr>
        <w:widowControl/>
        <w:autoSpaceDE/>
        <w:autoSpaceDN/>
        <w:adjustRightInd/>
        <w:jc w:val="both"/>
        <w:rPr>
          <w:rFonts w:cs="Times New Roman"/>
        </w:rPr>
      </w:pPr>
    </w:p>
    <w:sectPr w:rsidR="000538EF" w:rsidRPr="00EF4912" w:rsidSect="00EF06D2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BFE14" w14:textId="77777777" w:rsidR="00C84C2D" w:rsidRDefault="00C84C2D" w:rsidP="0028083A">
      <w:r>
        <w:separator/>
      </w:r>
    </w:p>
  </w:endnote>
  <w:endnote w:type="continuationSeparator" w:id="0">
    <w:p w14:paraId="7F8F68E6" w14:textId="77777777" w:rsidR="00C84C2D" w:rsidRDefault="00C84C2D" w:rsidP="0028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135A4" w14:textId="77777777" w:rsidR="002B47B4" w:rsidRDefault="002B47B4">
    <w:pPr>
      <w:pStyle w:val="ab"/>
      <w:jc w:val="center"/>
    </w:pPr>
  </w:p>
  <w:p w14:paraId="67C398E9" w14:textId="77777777" w:rsidR="002B47B4" w:rsidRDefault="002B47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B549A" w14:textId="77777777" w:rsidR="00C84C2D" w:rsidRDefault="00C84C2D" w:rsidP="0028083A">
      <w:r>
        <w:separator/>
      </w:r>
    </w:p>
  </w:footnote>
  <w:footnote w:type="continuationSeparator" w:id="0">
    <w:p w14:paraId="3639A586" w14:textId="77777777" w:rsidR="00C84C2D" w:rsidRDefault="00C84C2D" w:rsidP="0028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83AD" w14:textId="77777777" w:rsidR="002B47B4" w:rsidRDefault="002B47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  <w:rPr>
        <w:rFonts w:hint="default"/>
      </w:rPr>
    </w:lvl>
  </w:abstractNum>
  <w:abstractNum w:abstractNumId="1" w15:restartNumberingAfterBreak="0">
    <w:nsid w:val="04DB695E"/>
    <w:multiLevelType w:val="hybridMultilevel"/>
    <w:tmpl w:val="EFD8B748"/>
    <w:lvl w:ilvl="0" w:tplc="CB9832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29D9"/>
    <w:multiLevelType w:val="multilevel"/>
    <w:tmpl w:val="18E8F258"/>
    <w:lvl w:ilvl="0">
      <w:start w:val="5"/>
      <w:numFmt w:val="decimal"/>
      <w:lvlText w:val="%1."/>
      <w:lvlJc w:val="left"/>
      <w:pPr>
        <w:ind w:left="116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0831754C"/>
    <w:multiLevelType w:val="hybridMultilevel"/>
    <w:tmpl w:val="7BB40D7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9721688"/>
    <w:multiLevelType w:val="hybridMultilevel"/>
    <w:tmpl w:val="246E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2CAF"/>
    <w:multiLevelType w:val="hybridMultilevel"/>
    <w:tmpl w:val="162049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6E4D"/>
    <w:multiLevelType w:val="hybridMultilevel"/>
    <w:tmpl w:val="A76A0906"/>
    <w:lvl w:ilvl="0" w:tplc="CB98326E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D26975"/>
    <w:multiLevelType w:val="multilevel"/>
    <w:tmpl w:val="A00EA8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26E1B25"/>
    <w:multiLevelType w:val="multilevel"/>
    <w:tmpl w:val="196805F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83D564E"/>
    <w:multiLevelType w:val="hybridMultilevel"/>
    <w:tmpl w:val="7202113C"/>
    <w:lvl w:ilvl="0" w:tplc="CB9832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A64BC"/>
    <w:multiLevelType w:val="hybridMultilevel"/>
    <w:tmpl w:val="8506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606DD"/>
    <w:multiLevelType w:val="multilevel"/>
    <w:tmpl w:val="0BCE42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28C5A42"/>
    <w:multiLevelType w:val="hybridMultilevel"/>
    <w:tmpl w:val="CFDE0834"/>
    <w:lvl w:ilvl="0" w:tplc="CB9832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64A46"/>
    <w:multiLevelType w:val="multilevel"/>
    <w:tmpl w:val="4A368EC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41A149A"/>
    <w:multiLevelType w:val="hybridMultilevel"/>
    <w:tmpl w:val="3E689DF2"/>
    <w:lvl w:ilvl="0" w:tplc="CB9832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90306"/>
    <w:multiLevelType w:val="hybridMultilevel"/>
    <w:tmpl w:val="B15CA76A"/>
    <w:lvl w:ilvl="0" w:tplc="964442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566EE4"/>
    <w:multiLevelType w:val="hybridMultilevel"/>
    <w:tmpl w:val="D7F8EBA2"/>
    <w:lvl w:ilvl="0" w:tplc="CB9832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B98326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01ABE"/>
    <w:multiLevelType w:val="hybridMultilevel"/>
    <w:tmpl w:val="258E371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E5C685E"/>
    <w:multiLevelType w:val="multilevel"/>
    <w:tmpl w:val="4D7CE83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23D3766"/>
    <w:multiLevelType w:val="hybridMultilevel"/>
    <w:tmpl w:val="02C6B4B4"/>
    <w:lvl w:ilvl="0" w:tplc="CB98326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C340A"/>
    <w:multiLevelType w:val="multilevel"/>
    <w:tmpl w:val="6722ED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D8783A"/>
    <w:multiLevelType w:val="hybridMultilevel"/>
    <w:tmpl w:val="228CB1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76B5F"/>
    <w:multiLevelType w:val="hybridMultilevel"/>
    <w:tmpl w:val="A134F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27AE0"/>
    <w:multiLevelType w:val="hybridMultilevel"/>
    <w:tmpl w:val="B7385102"/>
    <w:lvl w:ilvl="0" w:tplc="DEEA398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3204"/>
    <w:multiLevelType w:val="multilevel"/>
    <w:tmpl w:val="A00EA8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2407127"/>
    <w:multiLevelType w:val="hybridMultilevel"/>
    <w:tmpl w:val="98EADA78"/>
    <w:lvl w:ilvl="0" w:tplc="A358F91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284A0F"/>
    <w:multiLevelType w:val="multilevel"/>
    <w:tmpl w:val="D966D2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B1267A5"/>
    <w:multiLevelType w:val="multilevel"/>
    <w:tmpl w:val="BA1C4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B44F74"/>
    <w:multiLevelType w:val="hybridMultilevel"/>
    <w:tmpl w:val="B15CA76A"/>
    <w:lvl w:ilvl="0" w:tplc="964442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5B62A1B"/>
    <w:multiLevelType w:val="multilevel"/>
    <w:tmpl w:val="64F81D80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0" w15:restartNumberingAfterBreak="0">
    <w:nsid w:val="7667257B"/>
    <w:multiLevelType w:val="multilevel"/>
    <w:tmpl w:val="33548F1A"/>
    <w:lvl w:ilvl="0">
      <w:start w:val="5"/>
      <w:numFmt w:val="decimal"/>
      <w:lvlText w:val="%1."/>
      <w:lvlJc w:val="left"/>
      <w:pPr>
        <w:ind w:left="450" w:hanging="450"/>
      </w:pPr>
      <w:rPr>
        <w:rFonts w:ascii="PT Astra Serif" w:eastAsia="Times New Roman" w:hAnsi="PT Astra Serif"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PT Astra Serif" w:eastAsia="Times New Roman" w:hAnsi="PT Astra Serif"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ascii="PT Astra Serif" w:eastAsia="Times New Roman" w:hAnsi="PT Astra Serif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PT Astra Serif" w:eastAsia="Times New Roman" w:hAnsi="PT Astra Serif"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ascii="PT Astra Serif" w:eastAsia="Times New Roman" w:hAnsi="PT Astra Serif"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ascii="PT Astra Serif" w:eastAsia="Times New Roman" w:hAnsi="PT Astra Serif"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ascii="PT Astra Serif" w:eastAsia="Times New Roman" w:hAnsi="PT Astra Serif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ascii="PT Astra Serif" w:eastAsia="Times New Roman" w:hAnsi="PT Astra Serif" w:cs="Times New Roman" w:hint="default"/>
      </w:rPr>
    </w:lvl>
  </w:abstractNum>
  <w:abstractNum w:abstractNumId="31" w15:restartNumberingAfterBreak="0">
    <w:nsid w:val="77996A2F"/>
    <w:multiLevelType w:val="multilevel"/>
    <w:tmpl w:val="4D7CE83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8941F94"/>
    <w:multiLevelType w:val="multilevel"/>
    <w:tmpl w:val="4B7A00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7A376E8B"/>
    <w:multiLevelType w:val="multilevel"/>
    <w:tmpl w:val="5726C2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A461991"/>
    <w:multiLevelType w:val="hybridMultilevel"/>
    <w:tmpl w:val="D0ACF586"/>
    <w:lvl w:ilvl="0" w:tplc="B76C26F4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DB7565"/>
    <w:multiLevelType w:val="hybridMultilevel"/>
    <w:tmpl w:val="5218D012"/>
    <w:lvl w:ilvl="0" w:tplc="9DA2ECD6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5"/>
  </w:num>
  <w:num w:numId="3">
    <w:abstractNumId w:val="10"/>
  </w:num>
  <w:num w:numId="4">
    <w:abstractNumId w:val="7"/>
  </w:num>
  <w:num w:numId="5">
    <w:abstractNumId w:val="17"/>
  </w:num>
  <w:num w:numId="6">
    <w:abstractNumId w:val="21"/>
  </w:num>
  <w:num w:numId="7">
    <w:abstractNumId w:val="4"/>
  </w:num>
  <w:num w:numId="8">
    <w:abstractNumId w:val="5"/>
  </w:num>
  <w:num w:numId="9">
    <w:abstractNumId w:val="3"/>
  </w:num>
  <w:num w:numId="10">
    <w:abstractNumId w:val="26"/>
  </w:num>
  <w:num w:numId="11">
    <w:abstractNumId w:val="11"/>
  </w:num>
  <w:num w:numId="12">
    <w:abstractNumId w:val="19"/>
  </w:num>
  <w:num w:numId="13">
    <w:abstractNumId w:val="14"/>
  </w:num>
  <w:num w:numId="14">
    <w:abstractNumId w:val="1"/>
  </w:num>
  <w:num w:numId="15">
    <w:abstractNumId w:val="12"/>
  </w:num>
  <w:num w:numId="16">
    <w:abstractNumId w:val="9"/>
  </w:num>
  <w:num w:numId="17">
    <w:abstractNumId w:val="8"/>
  </w:num>
  <w:num w:numId="18">
    <w:abstractNumId w:val="6"/>
  </w:num>
  <w:num w:numId="19">
    <w:abstractNumId w:val="16"/>
  </w:num>
  <w:num w:numId="20">
    <w:abstractNumId w:val="20"/>
  </w:num>
  <w:num w:numId="21">
    <w:abstractNumId w:val="13"/>
  </w:num>
  <w:num w:numId="22">
    <w:abstractNumId w:val="33"/>
  </w:num>
  <w:num w:numId="23">
    <w:abstractNumId w:val="30"/>
  </w:num>
  <w:num w:numId="24">
    <w:abstractNumId w:val="18"/>
  </w:num>
  <w:num w:numId="25">
    <w:abstractNumId w:val="2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</w:num>
  <w:num w:numId="32">
    <w:abstractNumId w:val="27"/>
  </w:num>
  <w:num w:numId="33">
    <w:abstractNumId w:val="29"/>
  </w:num>
  <w:num w:numId="34">
    <w:abstractNumId w:val="2"/>
  </w:num>
  <w:num w:numId="35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E3"/>
    <w:rsid w:val="00007895"/>
    <w:rsid w:val="00010ACB"/>
    <w:rsid w:val="00011EA0"/>
    <w:rsid w:val="000134C1"/>
    <w:rsid w:val="00022CA6"/>
    <w:rsid w:val="00022FA8"/>
    <w:rsid w:val="00025E86"/>
    <w:rsid w:val="00026987"/>
    <w:rsid w:val="00030FD5"/>
    <w:rsid w:val="000410C9"/>
    <w:rsid w:val="0004233D"/>
    <w:rsid w:val="000538EF"/>
    <w:rsid w:val="00061434"/>
    <w:rsid w:val="00061D3A"/>
    <w:rsid w:val="00071D87"/>
    <w:rsid w:val="00076C17"/>
    <w:rsid w:val="000943E2"/>
    <w:rsid w:val="0009477D"/>
    <w:rsid w:val="000A1835"/>
    <w:rsid w:val="000A5F0C"/>
    <w:rsid w:val="000A7E64"/>
    <w:rsid w:val="000B33A6"/>
    <w:rsid w:val="000B5C6B"/>
    <w:rsid w:val="000C11A8"/>
    <w:rsid w:val="000E101A"/>
    <w:rsid w:val="000E6711"/>
    <w:rsid w:val="000F066F"/>
    <w:rsid w:val="000F61F7"/>
    <w:rsid w:val="001127F7"/>
    <w:rsid w:val="00121446"/>
    <w:rsid w:val="00123719"/>
    <w:rsid w:val="001405B4"/>
    <w:rsid w:val="00142AD8"/>
    <w:rsid w:val="00144290"/>
    <w:rsid w:val="00156207"/>
    <w:rsid w:val="0015734D"/>
    <w:rsid w:val="0017185B"/>
    <w:rsid w:val="00175D83"/>
    <w:rsid w:val="0018412C"/>
    <w:rsid w:val="00190397"/>
    <w:rsid w:val="00191CE0"/>
    <w:rsid w:val="001A0501"/>
    <w:rsid w:val="001A092D"/>
    <w:rsid w:val="001B58FA"/>
    <w:rsid w:val="001C662A"/>
    <w:rsid w:val="001C7E74"/>
    <w:rsid w:val="001D080C"/>
    <w:rsid w:val="001D11E3"/>
    <w:rsid w:val="001D53BB"/>
    <w:rsid w:val="001D7993"/>
    <w:rsid w:val="001E342E"/>
    <w:rsid w:val="001F1E85"/>
    <w:rsid w:val="001F1F2B"/>
    <w:rsid w:val="00211805"/>
    <w:rsid w:val="00212981"/>
    <w:rsid w:val="00213403"/>
    <w:rsid w:val="0023218B"/>
    <w:rsid w:val="00234A63"/>
    <w:rsid w:val="00236D35"/>
    <w:rsid w:val="002372A4"/>
    <w:rsid w:val="00250182"/>
    <w:rsid w:val="002524A9"/>
    <w:rsid w:val="00253D41"/>
    <w:rsid w:val="00260D86"/>
    <w:rsid w:val="0026272B"/>
    <w:rsid w:val="00272F61"/>
    <w:rsid w:val="0027596D"/>
    <w:rsid w:val="0028083A"/>
    <w:rsid w:val="00286987"/>
    <w:rsid w:val="00292064"/>
    <w:rsid w:val="0029538A"/>
    <w:rsid w:val="002A007C"/>
    <w:rsid w:val="002A0F47"/>
    <w:rsid w:val="002A72BA"/>
    <w:rsid w:val="002B47B4"/>
    <w:rsid w:val="002B47E0"/>
    <w:rsid w:val="002C4D5A"/>
    <w:rsid w:val="002D113F"/>
    <w:rsid w:val="002D358D"/>
    <w:rsid w:val="002E0793"/>
    <w:rsid w:val="002E0DD2"/>
    <w:rsid w:val="002E182C"/>
    <w:rsid w:val="002E7016"/>
    <w:rsid w:val="002F4FA1"/>
    <w:rsid w:val="00313A59"/>
    <w:rsid w:val="00314A61"/>
    <w:rsid w:val="003176DC"/>
    <w:rsid w:val="003201BD"/>
    <w:rsid w:val="00323E76"/>
    <w:rsid w:val="00336598"/>
    <w:rsid w:val="00337D12"/>
    <w:rsid w:val="00344B08"/>
    <w:rsid w:val="003541EF"/>
    <w:rsid w:val="0036617F"/>
    <w:rsid w:val="00372D02"/>
    <w:rsid w:val="003738D0"/>
    <w:rsid w:val="00386F6C"/>
    <w:rsid w:val="003A7F8C"/>
    <w:rsid w:val="003B1626"/>
    <w:rsid w:val="003B1FC5"/>
    <w:rsid w:val="003B20EE"/>
    <w:rsid w:val="003B5B09"/>
    <w:rsid w:val="003C00BF"/>
    <w:rsid w:val="003C21E5"/>
    <w:rsid w:val="003C2FFC"/>
    <w:rsid w:val="003C3471"/>
    <w:rsid w:val="003C6B40"/>
    <w:rsid w:val="003C71CF"/>
    <w:rsid w:val="003C7686"/>
    <w:rsid w:val="00440193"/>
    <w:rsid w:val="00457BEA"/>
    <w:rsid w:val="00470FD7"/>
    <w:rsid w:val="00473DD4"/>
    <w:rsid w:val="004912A8"/>
    <w:rsid w:val="004929C3"/>
    <w:rsid w:val="004A766A"/>
    <w:rsid w:val="004C4099"/>
    <w:rsid w:val="004E4BA1"/>
    <w:rsid w:val="004E6763"/>
    <w:rsid w:val="004F0BE5"/>
    <w:rsid w:val="004F3939"/>
    <w:rsid w:val="004F7149"/>
    <w:rsid w:val="004F77B7"/>
    <w:rsid w:val="00510331"/>
    <w:rsid w:val="00511334"/>
    <w:rsid w:val="0051402A"/>
    <w:rsid w:val="00546B76"/>
    <w:rsid w:val="00547AA6"/>
    <w:rsid w:val="00556F4F"/>
    <w:rsid w:val="0056462D"/>
    <w:rsid w:val="00566738"/>
    <w:rsid w:val="005707CE"/>
    <w:rsid w:val="005709EF"/>
    <w:rsid w:val="00575C2E"/>
    <w:rsid w:val="00577435"/>
    <w:rsid w:val="00586E4A"/>
    <w:rsid w:val="00591987"/>
    <w:rsid w:val="00592EC2"/>
    <w:rsid w:val="005A2FC7"/>
    <w:rsid w:val="005B542E"/>
    <w:rsid w:val="005B5EF5"/>
    <w:rsid w:val="005C0A27"/>
    <w:rsid w:val="005C4D6F"/>
    <w:rsid w:val="005D3DF4"/>
    <w:rsid w:val="005D516F"/>
    <w:rsid w:val="005D6DD6"/>
    <w:rsid w:val="005E1335"/>
    <w:rsid w:val="005E2380"/>
    <w:rsid w:val="005E5319"/>
    <w:rsid w:val="005F0534"/>
    <w:rsid w:val="0060545A"/>
    <w:rsid w:val="00605DF9"/>
    <w:rsid w:val="006073AA"/>
    <w:rsid w:val="00607CDB"/>
    <w:rsid w:val="00612C78"/>
    <w:rsid w:val="00615CEE"/>
    <w:rsid w:val="00616751"/>
    <w:rsid w:val="00616C5F"/>
    <w:rsid w:val="00620DF3"/>
    <w:rsid w:val="00625200"/>
    <w:rsid w:val="006267B6"/>
    <w:rsid w:val="00631DED"/>
    <w:rsid w:val="006526AA"/>
    <w:rsid w:val="006551DE"/>
    <w:rsid w:val="00671095"/>
    <w:rsid w:val="00672DD6"/>
    <w:rsid w:val="006743AF"/>
    <w:rsid w:val="00682F5A"/>
    <w:rsid w:val="0069096E"/>
    <w:rsid w:val="00694FFC"/>
    <w:rsid w:val="006A3558"/>
    <w:rsid w:val="006B1BA5"/>
    <w:rsid w:val="006B2F27"/>
    <w:rsid w:val="006B5281"/>
    <w:rsid w:val="006B542B"/>
    <w:rsid w:val="006C39B4"/>
    <w:rsid w:val="006D19A0"/>
    <w:rsid w:val="006D3352"/>
    <w:rsid w:val="006F6239"/>
    <w:rsid w:val="006F668A"/>
    <w:rsid w:val="00700A73"/>
    <w:rsid w:val="00703732"/>
    <w:rsid w:val="00710DF3"/>
    <w:rsid w:val="00720A47"/>
    <w:rsid w:val="00722B19"/>
    <w:rsid w:val="00723BA7"/>
    <w:rsid w:val="00735AA3"/>
    <w:rsid w:val="007369EA"/>
    <w:rsid w:val="00740563"/>
    <w:rsid w:val="00747F01"/>
    <w:rsid w:val="007578DF"/>
    <w:rsid w:val="00760C06"/>
    <w:rsid w:val="007618A8"/>
    <w:rsid w:val="00766547"/>
    <w:rsid w:val="0078495C"/>
    <w:rsid w:val="00786101"/>
    <w:rsid w:val="00787FEC"/>
    <w:rsid w:val="00792BEB"/>
    <w:rsid w:val="007A21F9"/>
    <w:rsid w:val="007A44F0"/>
    <w:rsid w:val="007A4DA6"/>
    <w:rsid w:val="007B2967"/>
    <w:rsid w:val="007B5C87"/>
    <w:rsid w:val="007B784B"/>
    <w:rsid w:val="007C24D2"/>
    <w:rsid w:val="007C4851"/>
    <w:rsid w:val="007C7BAC"/>
    <w:rsid w:val="007D266C"/>
    <w:rsid w:val="007D3290"/>
    <w:rsid w:val="007E40DF"/>
    <w:rsid w:val="007E5465"/>
    <w:rsid w:val="007F0297"/>
    <w:rsid w:val="007F454D"/>
    <w:rsid w:val="00802FF1"/>
    <w:rsid w:val="008059D4"/>
    <w:rsid w:val="008068E0"/>
    <w:rsid w:val="00811C30"/>
    <w:rsid w:val="00813CCA"/>
    <w:rsid w:val="00816D84"/>
    <w:rsid w:val="00826176"/>
    <w:rsid w:val="008263BB"/>
    <w:rsid w:val="00827116"/>
    <w:rsid w:val="00837053"/>
    <w:rsid w:val="00837869"/>
    <w:rsid w:val="00851FFC"/>
    <w:rsid w:val="008544EB"/>
    <w:rsid w:val="008554FD"/>
    <w:rsid w:val="00860AD2"/>
    <w:rsid w:val="0087233F"/>
    <w:rsid w:val="008765E1"/>
    <w:rsid w:val="00880DD7"/>
    <w:rsid w:val="008932A4"/>
    <w:rsid w:val="00893E41"/>
    <w:rsid w:val="008A4244"/>
    <w:rsid w:val="008B1008"/>
    <w:rsid w:val="008B18EF"/>
    <w:rsid w:val="008C0133"/>
    <w:rsid w:val="008D037A"/>
    <w:rsid w:val="008D0428"/>
    <w:rsid w:val="008D0C6F"/>
    <w:rsid w:val="008E1D16"/>
    <w:rsid w:val="008E3047"/>
    <w:rsid w:val="008E7D11"/>
    <w:rsid w:val="008F2127"/>
    <w:rsid w:val="00901785"/>
    <w:rsid w:val="00941B48"/>
    <w:rsid w:val="00955F4B"/>
    <w:rsid w:val="00960BA5"/>
    <w:rsid w:val="00966BA5"/>
    <w:rsid w:val="00983515"/>
    <w:rsid w:val="00990D62"/>
    <w:rsid w:val="00993EBD"/>
    <w:rsid w:val="00996078"/>
    <w:rsid w:val="009A0D95"/>
    <w:rsid w:val="009A33AC"/>
    <w:rsid w:val="009C0DAD"/>
    <w:rsid w:val="009D6D42"/>
    <w:rsid w:val="009F5953"/>
    <w:rsid w:val="009F5BD0"/>
    <w:rsid w:val="009F5D94"/>
    <w:rsid w:val="009F6717"/>
    <w:rsid w:val="009F72BA"/>
    <w:rsid w:val="009F792D"/>
    <w:rsid w:val="00A07731"/>
    <w:rsid w:val="00A1672D"/>
    <w:rsid w:val="00A24A80"/>
    <w:rsid w:val="00A4342F"/>
    <w:rsid w:val="00A71E50"/>
    <w:rsid w:val="00A732B2"/>
    <w:rsid w:val="00AA52DE"/>
    <w:rsid w:val="00AB6F47"/>
    <w:rsid w:val="00AC1A65"/>
    <w:rsid w:val="00AC1FF3"/>
    <w:rsid w:val="00AC2F99"/>
    <w:rsid w:val="00AC7D2D"/>
    <w:rsid w:val="00AE459A"/>
    <w:rsid w:val="00AF0541"/>
    <w:rsid w:val="00B054B4"/>
    <w:rsid w:val="00B07764"/>
    <w:rsid w:val="00B12CE5"/>
    <w:rsid w:val="00B16E3D"/>
    <w:rsid w:val="00B17C20"/>
    <w:rsid w:val="00B2353A"/>
    <w:rsid w:val="00B32735"/>
    <w:rsid w:val="00B403E3"/>
    <w:rsid w:val="00B46399"/>
    <w:rsid w:val="00B56ACA"/>
    <w:rsid w:val="00B72B53"/>
    <w:rsid w:val="00B806B2"/>
    <w:rsid w:val="00B868B1"/>
    <w:rsid w:val="00B96DE9"/>
    <w:rsid w:val="00BA0503"/>
    <w:rsid w:val="00BA3E26"/>
    <w:rsid w:val="00BB1A97"/>
    <w:rsid w:val="00BC5F4C"/>
    <w:rsid w:val="00BD1073"/>
    <w:rsid w:val="00BD49A0"/>
    <w:rsid w:val="00BE578C"/>
    <w:rsid w:val="00BE5C32"/>
    <w:rsid w:val="00C05FE2"/>
    <w:rsid w:val="00C07E95"/>
    <w:rsid w:val="00C157DF"/>
    <w:rsid w:val="00C37AA6"/>
    <w:rsid w:val="00C4418A"/>
    <w:rsid w:val="00C456E3"/>
    <w:rsid w:val="00C46A72"/>
    <w:rsid w:val="00C74551"/>
    <w:rsid w:val="00C80250"/>
    <w:rsid w:val="00C83ACF"/>
    <w:rsid w:val="00C84C2D"/>
    <w:rsid w:val="00C93D1A"/>
    <w:rsid w:val="00CA7FA3"/>
    <w:rsid w:val="00CB10D1"/>
    <w:rsid w:val="00CB1547"/>
    <w:rsid w:val="00CB217C"/>
    <w:rsid w:val="00CB2FF2"/>
    <w:rsid w:val="00CC26F5"/>
    <w:rsid w:val="00CD1FC1"/>
    <w:rsid w:val="00CD2D3D"/>
    <w:rsid w:val="00CE1959"/>
    <w:rsid w:val="00CE34D7"/>
    <w:rsid w:val="00CF140E"/>
    <w:rsid w:val="00CF1C33"/>
    <w:rsid w:val="00CF5EBF"/>
    <w:rsid w:val="00CF64CF"/>
    <w:rsid w:val="00D2033E"/>
    <w:rsid w:val="00D2434F"/>
    <w:rsid w:val="00D24C9B"/>
    <w:rsid w:val="00D25F11"/>
    <w:rsid w:val="00D26F6A"/>
    <w:rsid w:val="00D30CB0"/>
    <w:rsid w:val="00D37556"/>
    <w:rsid w:val="00D40549"/>
    <w:rsid w:val="00D42072"/>
    <w:rsid w:val="00D44527"/>
    <w:rsid w:val="00D468B3"/>
    <w:rsid w:val="00D46F25"/>
    <w:rsid w:val="00D53C06"/>
    <w:rsid w:val="00D61C74"/>
    <w:rsid w:val="00D622F6"/>
    <w:rsid w:val="00D730A0"/>
    <w:rsid w:val="00D749AD"/>
    <w:rsid w:val="00D75459"/>
    <w:rsid w:val="00D81219"/>
    <w:rsid w:val="00D822B6"/>
    <w:rsid w:val="00D86879"/>
    <w:rsid w:val="00D86AFD"/>
    <w:rsid w:val="00D87539"/>
    <w:rsid w:val="00D92D00"/>
    <w:rsid w:val="00D97897"/>
    <w:rsid w:val="00DC55B7"/>
    <w:rsid w:val="00DC5A3F"/>
    <w:rsid w:val="00DC6148"/>
    <w:rsid w:val="00DD7B4A"/>
    <w:rsid w:val="00DE0F8C"/>
    <w:rsid w:val="00DE334E"/>
    <w:rsid w:val="00DF7070"/>
    <w:rsid w:val="00E01F65"/>
    <w:rsid w:val="00E06CFA"/>
    <w:rsid w:val="00E06FE5"/>
    <w:rsid w:val="00E2035C"/>
    <w:rsid w:val="00E22706"/>
    <w:rsid w:val="00E2709E"/>
    <w:rsid w:val="00E40348"/>
    <w:rsid w:val="00E42591"/>
    <w:rsid w:val="00E43B5F"/>
    <w:rsid w:val="00E44365"/>
    <w:rsid w:val="00E47D99"/>
    <w:rsid w:val="00E5008E"/>
    <w:rsid w:val="00E6109C"/>
    <w:rsid w:val="00E805D5"/>
    <w:rsid w:val="00E85A55"/>
    <w:rsid w:val="00E85FF9"/>
    <w:rsid w:val="00EA0F68"/>
    <w:rsid w:val="00EA172E"/>
    <w:rsid w:val="00EA5384"/>
    <w:rsid w:val="00EA68E1"/>
    <w:rsid w:val="00EB50CB"/>
    <w:rsid w:val="00EC5ED2"/>
    <w:rsid w:val="00EF06D2"/>
    <w:rsid w:val="00EF2C1B"/>
    <w:rsid w:val="00EF4912"/>
    <w:rsid w:val="00EF6728"/>
    <w:rsid w:val="00F04602"/>
    <w:rsid w:val="00F134E3"/>
    <w:rsid w:val="00F22BA1"/>
    <w:rsid w:val="00F27B16"/>
    <w:rsid w:val="00F30304"/>
    <w:rsid w:val="00F41182"/>
    <w:rsid w:val="00F42A9F"/>
    <w:rsid w:val="00F42F8D"/>
    <w:rsid w:val="00F5671D"/>
    <w:rsid w:val="00F64EE6"/>
    <w:rsid w:val="00F64F70"/>
    <w:rsid w:val="00F706FB"/>
    <w:rsid w:val="00F71341"/>
    <w:rsid w:val="00F71C5C"/>
    <w:rsid w:val="00F71CE9"/>
    <w:rsid w:val="00F77522"/>
    <w:rsid w:val="00F85E5F"/>
    <w:rsid w:val="00F951C1"/>
    <w:rsid w:val="00FA198F"/>
    <w:rsid w:val="00FB1AAE"/>
    <w:rsid w:val="00FB5264"/>
    <w:rsid w:val="00FB7688"/>
    <w:rsid w:val="00FD0CB7"/>
    <w:rsid w:val="00FD7811"/>
    <w:rsid w:val="00FF2607"/>
    <w:rsid w:val="00FF3545"/>
    <w:rsid w:val="00FF4423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14E27"/>
  <w15:docId w15:val="{75CBFDA5-4A93-49FB-8B03-271BCFAE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5200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link w:val="10"/>
    <w:qFormat/>
    <w:rsid w:val="00C4418A"/>
    <w:pPr>
      <w:adjustRightInd/>
      <w:ind w:left="143"/>
      <w:outlineLvl w:val="0"/>
    </w:pPr>
    <w:rPr>
      <w:rFonts w:ascii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9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E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13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134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34E3"/>
    <w:pPr>
      <w:ind w:left="720"/>
      <w:contextualSpacing/>
    </w:pPr>
  </w:style>
  <w:style w:type="paragraph" w:styleId="a7">
    <w:name w:val="Normal (Web)"/>
    <w:basedOn w:val="a"/>
    <w:uiPriority w:val="99"/>
    <w:rsid w:val="00F134E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_"/>
    <w:link w:val="80"/>
    <w:rsid w:val="00F134E3"/>
    <w:rPr>
      <w:rFonts w:ascii="Sylfaen" w:eastAsia="Sylfaen" w:hAnsi="Sylfaen"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134E3"/>
    <w:pPr>
      <w:widowControl/>
      <w:shd w:val="clear" w:color="auto" w:fill="FFFFFF"/>
      <w:autoSpaceDE/>
      <w:autoSpaceDN/>
      <w:adjustRightInd/>
      <w:spacing w:after="660" w:line="317" w:lineRule="exact"/>
      <w:jc w:val="both"/>
    </w:pPr>
    <w:rPr>
      <w:rFonts w:ascii="Sylfaen" w:eastAsia="Sylfaen" w:hAnsi="Sylfaen" w:cstheme="minorBidi"/>
      <w:sz w:val="27"/>
      <w:szCs w:val="27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A7F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7F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4"/>
    <w:rsid w:val="00313A59"/>
    <w:rPr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a"/>
    <w:rsid w:val="00313A59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Theme="minorHAnsi" w:hAnsiTheme="minorHAnsi" w:cstheme="minorBidi"/>
    </w:rPr>
  </w:style>
  <w:style w:type="paragraph" w:styleId="ab">
    <w:name w:val="footer"/>
    <w:basedOn w:val="a"/>
    <w:link w:val="ac"/>
    <w:uiPriority w:val="99"/>
    <w:unhideWhenUsed/>
    <w:rsid w:val="002808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083A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qFormat/>
    <w:rsid w:val="00787FEC"/>
    <w:pPr>
      <w:adjustRightInd/>
      <w:ind w:left="119" w:firstLine="542"/>
      <w:jc w:val="both"/>
    </w:pPr>
    <w:rPr>
      <w:rFonts w:ascii="Times New Roman" w:hAnsi="Times New Roman" w:cs="Times New Roman"/>
    </w:rPr>
  </w:style>
  <w:style w:type="character" w:customStyle="1" w:styleId="ae">
    <w:name w:val="Основной текст Знак"/>
    <w:basedOn w:val="a0"/>
    <w:link w:val="ad"/>
    <w:rsid w:val="00787FE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C4418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36D35"/>
  </w:style>
  <w:style w:type="character" w:customStyle="1" w:styleId="af">
    <w:name w:val="Символ сноски"/>
    <w:rsid w:val="00236D35"/>
    <w:rPr>
      <w:vertAlign w:val="superscript"/>
    </w:rPr>
  </w:style>
  <w:style w:type="paragraph" w:styleId="af0">
    <w:name w:val="No Spacing"/>
    <w:uiPriority w:val="1"/>
    <w:qFormat/>
    <w:rsid w:val="00236D35"/>
    <w:pPr>
      <w:suppressAutoHyphens/>
      <w:spacing w:after="0" w:line="240" w:lineRule="auto"/>
      <w:ind w:firstLine="709"/>
      <w:jc w:val="both"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s1">
    <w:name w:val="s_1"/>
    <w:basedOn w:val="a"/>
    <w:rsid w:val="00236D35"/>
    <w:pPr>
      <w:widowControl/>
      <w:autoSpaceDE/>
      <w:autoSpaceDN/>
      <w:adjustRightInd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236D35"/>
    <w:pPr>
      <w:widowControl/>
      <w:autoSpaceDE/>
      <w:autoSpaceDN/>
      <w:adjustRightInd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Emphasis"/>
    <w:uiPriority w:val="20"/>
    <w:qFormat/>
    <w:rsid w:val="00236D35"/>
    <w:rPr>
      <w:i/>
      <w:iCs/>
    </w:rPr>
  </w:style>
  <w:style w:type="paragraph" w:customStyle="1" w:styleId="af2">
    <w:name w:val="Содержимое таблицы"/>
    <w:basedOn w:val="a"/>
    <w:rsid w:val="00236D35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numbering" w:customStyle="1" w:styleId="21">
    <w:name w:val="Нет списка2"/>
    <w:next w:val="a2"/>
    <w:uiPriority w:val="99"/>
    <w:semiHidden/>
    <w:unhideWhenUsed/>
    <w:rsid w:val="00236D35"/>
  </w:style>
  <w:style w:type="character" w:customStyle="1" w:styleId="20">
    <w:name w:val="Заголовок 2 Знак"/>
    <w:basedOn w:val="a0"/>
    <w:link w:val="2"/>
    <w:uiPriority w:val="9"/>
    <w:semiHidden/>
    <w:rsid w:val="00212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3">
    <w:name w:val="Table Grid"/>
    <w:basedOn w:val="a1"/>
    <w:uiPriority w:val="59"/>
    <w:rsid w:val="00212981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uiPriority w:val="59"/>
    <w:rsid w:val="00212981"/>
    <w:pPr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990D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t-p">
    <w:name w:val="dt-p"/>
    <w:basedOn w:val="a"/>
    <w:rsid w:val="0006143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061434"/>
  </w:style>
  <w:style w:type="character" w:customStyle="1" w:styleId="dt-m">
    <w:name w:val="dt-m"/>
    <w:basedOn w:val="a0"/>
    <w:rsid w:val="00061434"/>
  </w:style>
  <w:style w:type="character" w:customStyle="1" w:styleId="3">
    <w:name w:val="Заголовок №3_"/>
    <w:basedOn w:val="a0"/>
    <w:link w:val="30"/>
    <w:locked/>
    <w:rsid w:val="0012371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123719"/>
    <w:pPr>
      <w:widowControl/>
      <w:shd w:val="clear" w:color="auto" w:fill="FFFFFF"/>
      <w:autoSpaceDE/>
      <w:autoSpaceDN/>
      <w:adjustRightInd/>
      <w:spacing w:before="120" w:after="120" w:line="0" w:lineRule="atLeast"/>
      <w:outlineLvl w:val="2"/>
    </w:pPr>
    <w:rPr>
      <w:rFonts w:ascii="Times New Roman" w:hAnsi="Times New Roman"/>
      <w:sz w:val="26"/>
      <w:szCs w:val="26"/>
    </w:rPr>
  </w:style>
  <w:style w:type="paragraph" w:customStyle="1" w:styleId="Default">
    <w:name w:val="Default"/>
    <w:rsid w:val="000F61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F27B1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B1FC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C4A86-EE56-4F24-8F3B-D6FC6D7A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6</cp:revision>
  <cp:lastPrinted>2025-09-18T10:29:00Z</cp:lastPrinted>
  <dcterms:created xsi:type="dcterms:W3CDTF">2025-08-22T11:33:00Z</dcterms:created>
  <dcterms:modified xsi:type="dcterms:W3CDTF">2025-09-18T10:37:00Z</dcterms:modified>
</cp:coreProperties>
</file>